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8273A" w14:textId="1DE29927" w:rsidR="002363D1" w:rsidRPr="002363D1" w:rsidRDefault="002363D1" w:rsidP="002363D1">
      <w:pPr>
        <w:jc w:val="center"/>
        <w:rPr>
          <w:rFonts w:ascii="黑体" w:eastAsia="黑体" w:hAnsi="黑体"/>
          <w:b/>
          <w:bCs/>
          <w:sz w:val="36"/>
          <w:szCs w:val="36"/>
        </w:rPr>
      </w:pPr>
      <w:r w:rsidRPr="002363D1">
        <w:rPr>
          <w:rFonts w:ascii="黑体" w:eastAsia="黑体" w:hAnsi="黑体" w:hint="eastAsia"/>
          <w:b/>
          <w:bCs/>
          <w:sz w:val="36"/>
          <w:szCs w:val="36"/>
        </w:rPr>
        <w:t>《建筑工程施工发包与承包计价管理办法》</w:t>
      </w:r>
    </w:p>
    <w:p w14:paraId="367593D1" w14:textId="191A2152" w:rsidR="002363D1" w:rsidRPr="002363D1" w:rsidRDefault="002363D1" w:rsidP="002363D1">
      <w:pPr>
        <w:jc w:val="center"/>
        <w:rPr>
          <w:rFonts w:ascii="黑体" w:eastAsia="黑体" w:hAnsi="黑体"/>
          <w:b/>
          <w:bCs/>
          <w:sz w:val="36"/>
          <w:szCs w:val="36"/>
        </w:rPr>
      </w:pPr>
      <w:r w:rsidRPr="002363D1">
        <w:rPr>
          <w:rFonts w:ascii="黑体" w:eastAsia="黑体" w:hAnsi="黑体" w:hint="eastAsia"/>
          <w:b/>
          <w:bCs/>
          <w:sz w:val="36"/>
          <w:szCs w:val="36"/>
        </w:rPr>
        <w:t>（修订征求意见稿）</w:t>
      </w:r>
    </w:p>
    <w:p w14:paraId="5C34DA66" w14:textId="77777777" w:rsidR="002363D1" w:rsidRPr="002363D1" w:rsidRDefault="002363D1" w:rsidP="002363D1">
      <w:pPr>
        <w:jc w:val="center"/>
        <w:rPr>
          <w:rFonts w:ascii="仿宋_GB2312" w:eastAsia="仿宋_GB2312" w:hAnsi="宋体"/>
        </w:rPr>
      </w:pPr>
      <w:r w:rsidRPr="002363D1">
        <w:rPr>
          <w:rFonts w:ascii="仿宋_GB2312" w:eastAsia="仿宋_GB2312" w:hAnsi="宋体" w:hint="eastAsia"/>
        </w:rPr>
        <w:t>（黑体字为拟新增内容，删除线文字为拟删除内容）</w:t>
      </w:r>
    </w:p>
    <w:p w14:paraId="1A7D0A74" w14:textId="77777777" w:rsidR="002363D1" w:rsidRPr="002363D1" w:rsidRDefault="002363D1" w:rsidP="002363D1">
      <w:pPr>
        <w:jc w:val="center"/>
        <w:rPr>
          <w:rFonts w:ascii="仿宋_GB2312" w:eastAsia="仿宋_GB2312" w:hAnsi="宋体"/>
        </w:rPr>
      </w:pPr>
    </w:p>
    <w:p w14:paraId="103BC993" w14:textId="57B49829" w:rsidR="002363D1" w:rsidRPr="002363D1" w:rsidRDefault="002363D1" w:rsidP="00D04F77">
      <w:pPr>
        <w:rPr>
          <w:rFonts w:ascii="仿宋_GB2312" w:eastAsia="仿宋_GB2312" w:hAnsi="宋体"/>
        </w:rPr>
      </w:pPr>
    </w:p>
    <w:p w14:paraId="574C668E" w14:textId="27B97149" w:rsidR="00D04F77" w:rsidRPr="002363D1" w:rsidRDefault="00D04F77" w:rsidP="002363D1">
      <w:pPr>
        <w:ind w:firstLineChars="200" w:firstLine="560"/>
        <w:rPr>
          <w:rFonts w:ascii="仿宋_GB2312" w:eastAsia="仿宋_GB2312" w:hAnsi="宋体"/>
          <w:sz w:val="28"/>
          <w:szCs w:val="28"/>
        </w:rPr>
      </w:pPr>
      <w:r w:rsidRPr="002363D1">
        <w:rPr>
          <w:rFonts w:ascii="仿宋_GB2312" w:eastAsia="仿宋_GB2312" w:hAnsi="宋体" w:hint="eastAsia"/>
          <w:sz w:val="28"/>
          <w:szCs w:val="28"/>
        </w:rPr>
        <w:t>第一条 为了规范建筑工程施工发包与承包计价行为，维护建筑工程发包与承包双方的合法权益，促进建筑市场的健康发展，根据有关法律、法规，制定本办法。</w:t>
      </w:r>
    </w:p>
    <w:p w14:paraId="290730DA"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第二条 在中华人民共和国境内的建筑工程施工发包与承包计价（以下简称工程发承包计价）管理，适用本办法。</w:t>
      </w:r>
    </w:p>
    <w:p w14:paraId="13E9D7D1"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本办法所称建筑工程是指房屋建筑和市政基础设施工程。</w:t>
      </w:r>
    </w:p>
    <w:p w14:paraId="0D091E62" w14:textId="5C6C6F4B" w:rsidR="00D04F77" w:rsidRDefault="00D04F77" w:rsidP="005D2E1F">
      <w:pPr>
        <w:ind w:firstLine="555"/>
        <w:rPr>
          <w:rFonts w:ascii="仿宋_GB2312" w:eastAsia="仿宋_GB2312" w:hAnsi="宋体"/>
          <w:sz w:val="28"/>
          <w:szCs w:val="28"/>
        </w:rPr>
      </w:pPr>
      <w:r w:rsidRPr="002363D1">
        <w:rPr>
          <w:rFonts w:ascii="仿宋_GB2312" w:eastAsia="仿宋_GB2312" w:hAnsi="宋体" w:hint="eastAsia"/>
          <w:sz w:val="28"/>
          <w:szCs w:val="28"/>
        </w:rPr>
        <w:t>本办法所称工程发承包计价包括编制工程量清单、最高投标限价、招标标底、投标报价，进行工程结算，</w:t>
      </w:r>
      <w:r w:rsidRPr="002363D1">
        <w:rPr>
          <w:rFonts w:ascii="仿宋_GB2312" w:eastAsia="仿宋_GB2312" w:hAnsi="宋体" w:hint="eastAsia"/>
          <w:strike/>
          <w:sz w:val="28"/>
          <w:szCs w:val="28"/>
        </w:rPr>
        <w:t>以及签订</w:t>
      </w:r>
      <w:r w:rsidRPr="002363D1">
        <w:rPr>
          <w:rFonts w:ascii="仿宋_GB2312" w:eastAsia="仿宋_GB2312" w:hAnsi="宋体" w:hint="eastAsia"/>
          <w:b/>
          <w:bCs/>
          <w:sz w:val="28"/>
          <w:szCs w:val="28"/>
        </w:rPr>
        <w:t>确定</w:t>
      </w:r>
      <w:r w:rsidRPr="002363D1">
        <w:rPr>
          <w:rFonts w:ascii="仿宋_GB2312" w:eastAsia="仿宋_GB2312" w:hAnsi="宋体" w:hint="eastAsia"/>
          <w:sz w:val="28"/>
          <w:szCs w:val="28"/>
        </w:rPr>
        <w:t>和调整合同价款</w:t>
      </w:r>
      <w:r w:rsidRPr="002363D1">
        <w:rPr>
          <w:rFonts w:ascii="仿宋_GB2312" w:eastAsia="仿宋_GB2312" w:hAnsi="宋体" w:hint="eastAsia"/>
          <w:b/>
          <w:bCs/>
          <w:sz w:val="28"/>
          <w:szCs w:val="28"/>
        </w:rPr>
        <w:t>及施工工期</w:t>
      </w:r>
      <w:r w:rsidRPr="002363D1">
        <w:rPr>
          <w:rFonts w:ascii="仿宋_GB2312" w:eastAsia="仿宋_GB2312" w:hAnsi="宋体" w:hint="eastAsia"/>
          <w:sz w:val="28"/>
          <w:szCs w:val="28"/>
        </w:rPr>
        <w:t>等活动。</w:t>
      </w:r>
    </w:p>
    <w:p w14:paraId="7A45A233" w14:textId="67BB7534" w:rsidR="005D2E1F" w:rsidRPr="00FB29A7" w:rsidRDefault="005D2E1F" w:rsidP="005D2E1F">
      <w:pPr>
        <w:ind w:firstLine="555"/>
        <w:rPr>
          <w:rFonts w:ascii="仿宋_GB2312" w:eastAsia="仿宋_GB2312" w:hAnsi="宋体"/>
          <w:i/>
          <w:iCs/>
          <w:sz w:val="28"/>
          <w:szCs w:val="28"/>
        </w:rPr>
      </w:pPr>
      <w:r w:rsidRPr="00FB29A7">
        <w:rPr>
          <w:rFonts w:ascii="仿宋_GB2312" w:eastAsia="仿宋_GB2312" w:hAnsi="宋体" w:hint="eastAsia"/>
          <w:i/>
          <w:iCs/>
          <w:sz w:val="28"/>
          <w:szCs w:val="28"/>
        </w:rPr>
        <w:t>意见：</w:t>
      </w:r>
    </w:p>
    <w:p w14:paraId="508F7823" w14:textId="56F16B3C" w:rsidR="005D2E1F" w:rsidRPr="00FB29A7" w:rsidRDefault="005D2E1F" w:rsidP="005D2E1F">
      <w:pPr>
        <w:ind w:firstLineChars="200" w:firstLine="560"/>
        <w:rPr>
          <w:rFonts w:ascii="仿宋_GB2312" w:eastAsia="仿宋_GB2312" w:hAnsi="宋体"/>
          <w:i/>
          <w:iCs/>
          <w:sz w:val="28"/>
          <w:szCs w:val="28"/>
        </w:rPr>
      </w:pPr>
      <w:r w:rsidRPr="00FB29A7">
        <w:rPr>
          <w:rFonts w:ascii="仿宋_GB2312" w:eastAsia="仿宋_GB2312" w:hAnsi="宋体" w:hint="eastAsia"/>
          <w:i/>
          <w:iCs/>
          <w:sz w:val="28"/>
          <w:szCs w:val="28"/>
        </w:rPr>
        <w:t>1.</w:t>
      </w:r>
      <w:r w:rsidRPr="00FB29A7">
        <w:rPr>
          <w:rFonts w:ascii="仿宋_GB2312" w:eastAsia="仿宋_GB2312" w:hAnsi="宋体" w:cs="Times New Roman" w:hint="eastAsia"/>
          <w:i/>
          <w:iCs/>
          <w:sz w:val="28"/>
          <w:szCs w:val="28"/>
        </w:rPr>
        <w:t>建议修改为：“</w:t>
      </w:r>
      <w:r w:rsidRPr="00FB29A7">
        <w:rPr>
          <w:rFonts w:ascii="仿宋_GB2312" w:eastAsia="仿宋_GB2312" w:hAnsi="宋体" w:hint="eastAsia"/>
          <w:i/>
          <w:iCs/>
          <w:sz w:val="28"/>
          <w:szCs w:val="28"/>
        </w:rPr>
        <w:t>本办法所称建筑工程是指房屋建筑、市政基础设施工程</w:t>
      </w:r>
      <w:r w:rsidRPr="004755CA">
        <w:rPr>
          <w:rFonts w:ascii="仿宋_GB2312" w:eastAsia="仿宋_GB2312" w:hAnsi="宋体" w:hint="eastAsia"/>
          <w:i/>
          <w:iCs/>
          <w:sz w:val="28"/>
          <w:szCs w:val="28"/>
        </w:rPr>
        <w:t>、</w:t>
      </w:r>
      <w:r w:rsidRPr="00FB29A7">
        <w:rPr>
          <w:rFonts w:ascii="仿宋_GB2312" w:eastAsia="仿宋_GB2312" w:hAnsi="宋体" w:hint="eastAsia"/>
          <w:i/>
          <w:iCs/>
          <w:sz w:val="28"/>
          <w:szCs w:val="28"/>
        </w:rPr>
        <w:t>铁路工程、公路工程和民航工程</w:t>
      </w:r>
      <w:r w:rsidR="00FB29A7" w:rsidRPr="00FB29A7">
        <w:rPr>
          <w:rFonts w:ascii="仿宋_GB2312" w:eastAsia="仿宋_GB2312" w:hAnsi="宋体" w:hint="eastAsia"/>
          <w:i/>
          <w:iCs/>
          <w:sz w:val="28"/>
          <w:szCs w:val="28"/>
        </w:rPr>
        <w:t>”</w:t>
      </w:r>
      <w:r w:rsidR="004755CA">
        <w:rPr>
          <w:rFonts w:ascii="仿宋_GB2312" w:eastAsia="仿宋_GB2312" w:hAnsi="宋体" w:hint="eastAsia"/>
          <w:i/>
          <w:iCs/>
          <w:sz w:val="28"/>
          <w:szCs w:val="28"/>
        </w:rPr>
        <w:t>，</w:t>
      </w:r>
      <w:r w:rsidRPr="00FB29A7">
        <w:rPr>
          <w:rFonts w:ascii="仿宋_GB2312" w:eastAsia="仿宋_GB2312" w:hAnsi="宋体" w:hint="eastAsia"/>
          <w:i/>
          <w:iCs/>
          <w:sz w:val="28"/>
          <w:szCs w:val="28"/>
        </w:rPr>
        <w:t>扩大适用范围。</w:t>
      </w:r>
    </w:p>
    <w:p w14:paraId="77CDF3E7" w14:textId="03F6F3DF" w:rsidR="001254D1" w:rsidRPr="00FB29A7" w:rsidRDefault="001254D1" w:rsidP="001254D1">
      <w:pPr>
        <w:ind w:firstLine="555"/>
        <w:rPr>
          <w:rFonts w:ascii="仿宋_GB2312" w:eastAsia="仿宋_GB2312" w:hAnsi="宋体"/>
          <w:i/>
          <w:iCs/>
          <w:sz w:val="28"/>
          <w:szCs w:val="28"/>
        </w:rPr>
      </w:pPr>
      <w:r w:rsidRPr="00FB29A7">
        <w:rPr>
          <w:rFonts w:ascii="仿宋_GB2312" w:eastAsia="仿宋_GB2312" w:hAnsi="宋体" w:hint="eastAsia"/>
          <w:i/>
          <w:iCs/>
          <w:sz w:val="28"/>
          <w:szCs w:val="28"/>
        </w:rPr>
        <w:t>2.</w:t>
      </w:r>
      <w:r w:rsidRPr="00FB29A7">
        <w:rPr>
          <w:rFonts w:ascii="仿宋_GB2312" w:eastAsia="仿宋_GB2312" w:hAnsi="Calibri" w:cs="Times New Roman" w:hint="eastAsia"/>
          <w:i/>
          <w:iCs/>
          <w:sz w:val="28"/>
          <w:szCs w:val="28"/>
        </w:rPr>
        <w:t>“</w:t>
      </w:r>
      <w:r w:rsidRPr="00FB29A7">
        <w:rPr>
          <w:rFonts w:ascii="仿宋_GB2312" w:eastAsia="仿宋_GB2312" w:hAnsi="宋体" w:hint="eastAsia"/>
          <w:i/>
          <w:iCs/>
          <w:sz w:val="28"/>
          <w:szCs w:val="28"/>
        </w:rPr>
        <w:t>工期”也在计价管理中吗？建议再次落实。</w:t>
      </w:r>
    </w:p>
    <w:p w14:paraId="1D8C4354" w14:textId="787F0F06" w:rsidR="005D2E1F" w:rsidRDefault="00FB29A7" w:rsidP="00A273EF">
      <w:pPr>
        <w:ind w:firstLine="555"/>
        <w:rPr>
          <w:rFonts w:ascii="仿宋_GB2312" w:eastAsia="仿宋_GB2312" w:hAnsi="宋体"/>
          <w:i/>
          <w:iCs/>
          <w:sz w:val="28"/>
          <w:szCs w:val="28"/>
        </w:rPr>
      </w:pPr>
      <w:r w:rsidRPr="00FB29A7">
        <w:rPr>
          <w:rFonts w:ascii="仿宋_GB2312" w:eastAsia="仿宋_GB2312" w:hAnsi="宋体" w:hint="eastAsia"/>
          <w:i/>
          <w:iCs/>
          <w:sz w:val="28"/>
          <w:szCs w:val="28"/>
        </w:rPr>
        <w:t>3.建议改为“本办法所称工程发承包计价包括编制最高投标限价、招标标底、投标报价，进行工程结算，确定和调整合同价款等活动”。</w:t>
      </w:r>
    </w:p>
    <w:p w14:paraId="3D704F31" w14:textId="42A7B91C" w:rsidR="001E008E" w:rsidRPr="001E008E" w:rsidRDefault="001E008E" w:rsidP="001E008E">
      <w:pPr>
        <w:ind w:firstLine="555"/>
        <w:rPr>
          <w:rFonts w:ascii="仿宋_GB2312" w:eastAsia="仿宋_GB2312" w:hAnsi="宋体"/>
          <w:i/>
          <w:iCs/>
          <w:sz w:val="28"/>
          <w:szCs w:val="28"/>
        </w:rPr>
      </w:pPr>
      <w:r>
        <w:rPr>
          <w:rFonts w:ascii="仿宋_GB2312" w:eastAsia="仿宋_GB2312" w:hAnsi="宋体" w:hint="eastAsia"/>
          <w:i/>
          <w:iCs/>
          <w:sz w:val="28"/>
          <w:szCs w:val="28"/>
        </w:rPr>
        <w:t>4</w:t>
      </w:r>
      <w:r>
        <w:rPr>
          <w:rFonts w:ascii="仿宋_GB2312" w:eastAsia="仿宋_GB2312" w:hAnsi="宋体"/>
          <w:i/>
          <w:iCs/>
          <w:sz w:val="28"/>
          <w:szCs w:val="28"/>
        </w:rPr>
        <w:t>.</w:t>
      </w:r>
      <w:r w:rsidRPr="001E008E">
        <w:rPr>
          <w:rFonts w:ascii="仿宋_GB2312" w:eastAsia="仿宋_GB2312" w:hAnsi="宋体" w:hint="eastAsia"/>
          <w:i/>
          <w:iCs/>
          <w:sz w:val="28"/>
          <w:szCs w:val="28"/>
        </w:rPr>
        <w:t>施工工期，建议调整为合同工期</w:t>
      </w:r>
      <w:r>
        <w:rPr>
          <w:rFonts w:ascii="仿宋_GB2312" w:eastAsia="仿宋_GB2312" w:hAnsi="宋体" w:hint="eastAsia"/>
          <w:i/>
          <w:iCs/>
          <w:sz w:val="28"/>
          <w:szCs w:val="28"/>
        </w:rPr>
        <w:t>。</w:t>
      </w:r>
    </w:p>
    <w:p w14:paraId="31DF4495"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第三条 建筑工程施工发包与承包价在政府宏观调控下，由市场竞争形成。</w:t>
      </w:r>
    </w:p>
    <w:p w14:paraId="5D56DDB2"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工程发承包计价应当遵循公平、合法和诚实信用的原则。</w:t>
      </w:r>
    </w:p>
    <w:p w14:paraId="6883E023"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sz w:val="28"/>
          <w:szCs w:val="28"/>
        </w:rPr>
        <w:lastRenderedPageBreak/>
        <w:t xml:space="preserve">    第四条 国务院住房</w:t>
      </w:r>
      <w:r w:rsidRPr="002363D1">
        <w:rPr>
          <w:rFonts w:ascii="仿宋_GB2312" w:eastAsia="仿宋_GB2312" w:hAnsi="宋体" w:hint="eastAsia"/>
          <w:b/>
          <w:bCs/>
          <w:sz w:val="28"/>
          <w:szCs w:val="28"/>
        </w:rPr>
        <w:t>和</w:t>
      </w:r>
      <w:r w:rsidRPr="002363D1">
        <w:rPr>
          <w:rFonts w:ascii="仿宋_GB2312" w:eastAsia="仿宋_GB2312" w:hAnsi="宋体" w:hint="eastAsia"/>
          <w:sz w:val="28"/>
          <w:szCs w:val="28"/>
        </w:rPr>
        <w:t>城乡建设主管部门负责全国工程发承包计价工作的管理，</w:t>
      </w:r>
      <w:r w:rsidRPr="002363D1">
        <w:rPr>
          <w:rFonts w:ascii="仿宋_GB2312" w:eastAsia="仿宋_GB2312" w:hAnsi="宋体" w:hint="eastAsia"/>
          <w:b/>
          <w:bCs/>
          <w:sz w:val="28"/>
          <w:szCs w:val="28"/>
        </w:rPr>
        <w:t>制定全国统一的工程计量和计价规则。</w:t>
      </w:r>
    </w:p>
    <w:p w14:paraId="263A7CD4"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 xml:space="preserve">    省、自治区、直辖市人民政府住房和城乡建设主管部门提供工程计价依据和工程造价信息公共服务。</w:t>
      </w:r>
    </w:p>
    <w:p w14:paraId="2CD389E3" w14:textId="349399A1" w:rsidR="00D04F77" w:rsidRDefault="00D04F77" w:rsidP="00D43D1C">
      <w:pPr>
        <w:ind w:firstLine="570"/>
        <w:rPr>
          <w:rFonts w:ascii="仿宋_GB2312" w:eastAsia="仿宋_GB2312" w:hAnsi="宋体"/>
          <w:sz w:val="28"/>
          <w:szCs w:val="28"/>
        </w:rPr>
      </w:pPr>
      <w:r w:rsidRPr="002363D1">
        <w:rPr>
          <w:rFonts w:ascii="仿宋_GB2312" w:eastAsia="仿宋_GB2312" w:hAnsi="宋体" w:hint="eastAsia"/>
          <w:sz w:val="28"/>
          <w:szCs w:val="28"/>
        </w:rPr>
        <w:t>县级以上</w:t>
      </w:r>
      <w:r w:rsidRPr="002363D1">
        <w:rPr>
          <w:rFonts w:ascii="仿宋_GB2312" w:eastAsia="仿宋_GB2312" w:hAnsi="宋体" w:hint="eastAsia"/>
          <w:strike/>
          <w:sz w:val="28"/>
          <w:szCs w:val="28"/>
        </w:rPr>
        <w:t>地方</w:t>
      </w:r>
      <w:r w:rsidRPr="002363D1">
        <w:rPr>
          <w:rFonts w:ascii="仿宋_GB2312" w:eastAsia="仿宋_GB2312" w:hAnsi="宋体" w:hint="eastAsia"/>
          <w:sz w:val="28"/>
          <w:szCs w:val="28"/>
        </w:rPr>
        <w:t>人民政府住房和城乡建设主管部门负责本行政区域内工程发承包计价工作的</w:t>
      </w:r>
      <w:r w:rsidRPr="002363D1">
        <w:rPr>
          <w:rFonts w:ascii="仿宋_GB2312" w:eastAsia="仿宋_GB2312" w:hAnsi="宋体" w:hint="eastAsia"/>
          <w:b/>
          <w:bCs/>
          <w:sz w:val="28"/>
          <w:szCs w:val="28"/>
        </w:rPr>
        <w:t>监督</w:t>
      </w:r>
      <w:r w:rsidRPr="002363D1">
        <w:rPr>
          <w:rFonts w:ascii="仿宋_GB2312" w:eastAsia="仿宋_GB2312" w:hAnsi="宋体" w:hint="eastAsia"/>
          <w:sz w:val="28"/>
          <w:szCs w:val="28"/>
        </w:rPr>
        <w:t>管理。其具体工作可以委托工程造价管理机构负责。</w:t>
      </w:r>
    </w:p>
    <w:p w14:paraId="3F40D0B6" w14:textId="149AEC6C" w:rsidR="00D43D1C" w:rsidRPr="00FB29A7" w:rsidRDefault="00D43D1C" w:rsidP="0025065D">
      <w:pPr>
        <w:ind w:firstLineChars="200" w:firstLine="560"/>
        <w:rPr>
          <w:rFonts w:ascii="仿宋_GB2312" w:eastAsia="仿宋_GB2312" w:hAnsi="宋体"/>
          <w:i/>
          <w:iCs/>
          <w:sz w:val="28"/>
          <w:szCs w:val="28"/>
        </w:rPr>
      </w:pPr>
      <w:r w:rsidRPr="00FB29A7">
        <w:rPr>
          <w:rFonts w:ascii="仿宋_GB2312" w:eastAsia="仿宋_GB2312" w:hAnsi="宋体" w:hint="eastAsia"/>
          <w:i/>
          <w:iCs/>
          <w:sz w:val="28"/>
          <w:szCs w:val="28"/>
        </w:rPr>
        <w:t>意见：</w:t>
      </w:r>
    </w:p>
    <w:p w14:paraId="3051F837" w14:textId="4533731A" w:rsidR="00D43D1C" w:rsidRPr="00FB29A7" w:rsidRDefault="00D43D1C" w:rsidP="00D43D1C">
      <w:pPr>
        <w:ind w:firstLineChars="200" w:firstLine="560"/>
        <w:rPr>
          <w:rFonts w:ascii="仿宋_GB2312" w:eastAsia="仿宋_GB2312" w:hAnsi="宋体"/>
          <w:i/>
          <w:iCs/>
          <w:sz w:val="28"/>
          <w:szCs w:val="28"/>
        </w:rPr>
      </w:pPr>
      <w:r w:rsidRPr="00FB29A7">
        <w:rPr>
          <w:rFonts w:ascii="仿宋_GB2312" w:eastAsia="仿宋_GB2312" w:hAnsi="宋体" w:hint="eastAsia"/>
          <w:i/>
          <w:iCs/>
          <w:sz w:val="28"/>
          <w:szCs w:val="28"/>
        </w:rPr>
        <w:t>1.建议：省、自治区、直辖市人民政府住房和城乡建设主管部门提供工程计价依据和工程造价信息“免费”公共服务。</w:t>
      </w:r>
    </w:p>
    <w:p w14:paraId="41B0AAD1" w14:textId="2B0C026F" w:rsidR="005D2E1F" w:rsidRPr="00FB29A7" w:rsidRDefault="005D2E1F" w:rsidP="005D2E1F">
      <w:pPr>
        <w:rPr>
          <w:rFonts w:ascii="仿宋_GB2312" w:eastAsia="仿宋_GB2312" w:hAnsi="宋体"/>
          <w:i/>
          <w:iCs/>
          <w:sz w:val="28"/>
          <w:szCs w:val="28"/>
        </w:rPr>
      </w:pPr>
      <w:r w:rsidRPr="00FB29A7">
        <w:rPr>
          <w:rFonts w:ascii="仿宋_GB2312" w:eastAsia="仿宋_GB2312" w:hAnsi="宋体" w:hint="eastAsia"/>
          <w:sz w:val="28"/>
          <w:szCs w:val="28"/>
        </w:rPr>
        <w:t xml:space="preserve">   </w:t>
      </w:r>
      <w:r w:rsidRPr="00FB29A7">
        <w:rPr>
          <w:rFonts w:ascii="仿宋_GB2312" w:eastAsia="仿宋_GB2312" w:hAnsi="宋体" w:hint="eastAsia"/>
          <w:i/>
          <w:iCs/>
          <w:sz w:val="28"/>
          <w:szCs w:val="28"/>
        </w:rPr>
        <w:t xml:space="preserve"> 2.建议修改为：行业主管部门或者省、自治区、直辖市人民政府住房和城乡建设主管部门提供工程计价依据和工程造价信息公共服务。扩大适用范围，比如铁路工程主要材料价格信息目前由国家铁路局发布。</w:t>
      </w:r>
    </w:p>
    <w:p w14:paraId="48922330" w14:textId="4234458D" w:rsidR="00A559B1" w:rsidRDefault="00A559B1" w:rsidP="00A559B1">
      <w:pPr>
        <w:ind w:firstLine="570"/>
        <w:rPr>
          <w:rFonts w:ascii="仿宋_GB2312" w:eastAsia="仿宋_GB2312" w:hAnsi="宋体"/>
          <w:i/>
          <w:iCs/>
          <w:sz w:val="28"/>
          <w:szCs w:val="28"/>
        </w:rPr>
      </w:pPr>
      <w:r w:rsidRPr="00FB29A7">
        <w:rPr>
          <w:rFonts w:ascii="仿宋_GB2312" w:eastAsia="仿宋_GB2312" w:hAnsi="宋体" w:hint="eastAsia"/>
          <w:i/>
          <w:iCs/>
          <w:sz w:val="28"/>
          <w:szCs w:val="28"/>
        </w:rPr>
        <w:t>3.建议将“制定全国统一的工程计量和计价规则”修改成“制定全国统一的工程计量和计价标准”。</w:t>
      </w:r>
      <w:r w:rsidRPr="00A559B1">
        <w:rPr>
          <w:rFonts w:ascii="仿宋_GB2312" w:eastAsia="仿宋_GB2312" w:hAnsi="宋体" w:hint="eastAsia"/>
          <w:i/>
          <w:iCs/>
          <w:sz w:val="28"/>
          <w:szCs w:val="28"/>
        </w:rPr>
        <w:t>理由：与即将颁布实施的《建设工程工程量清单计价标准》相一致。</w:t>
      </w:r>
    </w:p>
    <w:p w14:paraId="6A5CFEA6" w14:textId="69BDFD06" w:rsidR="00B91034" w:rsidRDefault="00B91034" w:rsidP="00A559B1">
      <w:pPr>
        <w:ind w:firstLine="570"/>
        <w:rPr>
          <w:rFonts w:ascii="仿宋_GB2312" w:eastAsia="仿宋_GB2312" w:hAnsi="宋体"/>
          <w:i/>
          <w:iCs/>
          <w:sz w:val="28"/>
          <w:szCs w:val="28"/>
        </w:rPr>
      </w:pPr>
      <w:r>
        <w:rPr>
          <w:rFonts w:ascii="仿宋_GB2312" w:eastAsia="仿宋_GB2312" w:hAnsi="宋体" w:hint="eastAsia"/>
          <w:i/>
          <w:iCs/>
          <w:sz w:val="28"/>
          <w:szCs w:val="28"/>
        </w:rPr>
        <w:t>4</w:t>
      </w:r>
      <w:r>
        <w:rPr>
          <w:rFonts w:ascii="仿宋_GB2312" w:eastAsia="仿宋_GB2312" w:hAnsi="宋体"/>
          <w:i/>
          <w:iCs/>
          <w:sz w:val="28"/>
          <w:szCs w:val="28"/>
        </w:rPr>
        <w:t>.</w:t>
      </w:r>
      <w:r w:rsidRPr="00B91034">
        <w:rPr>
          <w:rFonts w:ascii="仿宋_GB2312" w:eastAsia="仿宋_GB2312" w:hAnsi="宋体" w:hint="eastAsia"/>
          <w:i/>
          <w:iCs/>
          <w:sz w:val="28"/>
          <w:szCs w:val="28"/>
        </w:rPr>
        <w:t>结合第八条，建议将规则改为标准。与第八条呼应</w:t>
      </w:r>
      <w:r>
        <w:rPr>
          <w:rFonts w:ascii="仿宋_GB2312" w:eastAsia="仿宋_GB2312" w:hAnsi="宋体" w:hint="eastAsia"/>
          <w:i/>
          <w:iCs/>
          <w:sz w:val="28"/>
          <w:szCs w:val="28"/>
        </w:rPr>
        <w:t>。</w:t>
      </w:r>
    </w:p>
    <w:p w14:paraId="34BA0072" w14:textId="5FAF78E6" w:rsidR="006A6C02" w:rsidRDefault="006A6C02" w:rsidP="00A559B1">
      <w:pPr>
        <w:ind w:firstLine="570"/>
        <w:rPr>
          <w:rFonts w:ascii="仿宋_GB2312" w:eastAsia="仿宋_GB2312" w:hAnsi="宋体"/>
          <w:i/>
          <w:iCs/>
          <w:sz w:val="28"/>
          <w:szCs w:val="28"/>
        </w:rPr>
      </w:pPr>
      <w:r>
        <w:rPr>
          <w:rFonts w:ascii="仿宋_GB2312" w:eastAsia="仿宋_GB2312" w:hAnsi="宋体" w:hint="eastAsia"/>
          <w:i/>
          <w:iCs/>
          <w:sz w:val="28"/>
          <w:szCs w:val="28"/>
        </w:rPr>
        <w:t>5</w:t>
      </w:r>
      <w:r>
        <w:rPr>
          <w:rFonts w:ascii="仿宋_GB2312" w:eastAsia="仿宋_GB2312" w:hAnsi="宋体"/>
          <w:i/>
          <w:iCs/>
          <w:sz w:val="28"/>
          <w:szCs w:val="28"/>
        </w:rPr>
        <w:t>.</w:t>
      </w:r>
      <w:r w:rsidRPr="006A6C02">
        <w:rPr>
          <w:rFonts w:ascii="仿宋_GB2312" w:eastAsia="仿宋_GB2312" w:hAnsi="宋体" w:hint="eastAsia"/>
          <w:i/>
          <w:iCs/>
          <w:sz w:val="28"/>
          <w:szCs w:val="28"/>
        </w:rPr>
        <w:t>结合第六条，计价依据中包括市场价格信息，与工程造价信息公共服务重复，建议删除。</w:t>
      </w:r>
    </w:p>
    <w:p w14:paraId="166CA5C2" w14:textId="38A0B77B" w:rsidR="00D43D1C" w:rsidRPr="006A6C02" w:rsidRDefault="006A6C02" w:rsidP="006A6C02">
      <w:pPr>
        <w:ind w:firstLine="570"/>
        <w:rPr>
          <w:rFonts w:ascii="仿宋_GB2312" w:eastAsia="仿宋_GB2312" w:hAnsi="宋体"/>
          <w:i/>
          <w:iCs/>
          <w:sz w:val="28"/>
          <w:szCs w:val="28"/>
        </w:rPr>
      </w:pPr>
      <w:r>
        <w:rPr>
          <w:rFonts w:ascii="仿宋_GB2312" w:eastAsia="仿宋_GB2312" w:hAnsi="宋体" w:hint="eastAsia"/>
          <w:i/>
          <w:iCs/>
          <w:sz w:val="28"/>
          <w:szCs w:val="28"/>
        </w:rPr>
        <w:t>6</w:t>
      </w:r>
      <w:r>
        <w:rPr>
          <w:rFonts w:ascii="仿宋_GB2312" w:eastAsia="仿宋_GB2312" w:hAnsi="宋体"/>
          <w:i/>
          <w:iCs/>
          <w:sz w:val="28"/>
          <w:szCs w:val="28"/>
        </w:rPr>
        <w:t>.</w:t>
      </w:r>
      <w:r w:rsidRPr="006A6C02">
        <w:rPr>
          <w:rFonts w:ascii="仿宋_GB2312" w:eastAsia="仿宋_GB2312" w:hAnsi="宋体" w:hint="eastAsia"/>
          <w:i/>
          <w:iCs/>
          <w:sz w:val="28"/>
          <w:szCs w:val="28"/>
        </w:rPr>
        <w:t>建议在监督管理责任外，添加提供当地市场价格信息服务的功能。</w:t>
      </w:r>
    </w:p>
    <w:p w14:paraId="4A5D9E22" w14:textId="1CC9311E" w:rsidR="00D04F77" w:rsidRDefault="00D04F77" w:rsidP="006A6C02">
      <w:pPr>
        <w:ind w:firstLine="570"/>
        <w:rPr>
          <w:rFonts w:ascii="仿宋_GB2312" w:eastAsia="仿宋_GB2312" w:hAnsi="宋体"/>
          <w:sz w:val="28"/>
          <w:szCs w:val="28"/>
        </w:rPr>
      </w:pPr>
      <w:r w:rsidRPr="002363D1">
        <w:rPr>
          <w:rFonts w:ascii="仿宋_GB2312" w:eastAsia="仿宋_GB2312" w:hAnsi="宋体" w:hint="eastAsia"/>
          <w:sz w:val="28"/>
          <w:szCs w:val="28"/>
        </w:rPr>
        <w:lastRenderedPageBreak/>
        <w:t>第五条 国家推广工程造价咨询制度，对建筑工程项目实行全过程造价管理。</w:t>
      </w:r>
    </w:p>
    <w:p w14:paraId="00DF97A4" w14:textId="1F0F7E4F" w:rsidR="006A6C02" w:rsidRPr="006A6C02" w:rsidRDefault="006A6C02" w:rsidP="006A6C02">
      <w:pPr>
        <w:ind w:firstLine="570"/>
        <w:rPr>
          <w:rFonts w:ascii="仿宋_GB2312" w:eastAsia="仿宋_GB2312" w:hAnsi="宋体"/>
          <w:i/>
          <w:iCs/>
          <w:sz w:val="28"/>
          <w:szCs w:val="28"/>
        </w:rPr>
      </w:pPr>
      <w:r w:rsidRPr="006A6C02">
        <w:rPr>
          <w:rFonts w:ascii="仿宋_GB2312" w:eastAsia="仿宋_GB2312" w:hAnsi="宋体" w:hint="eastAsia"/>
          <w:i/>
          <w:iCs/>
          <w:sz w:val="28"/>
          <w:szCs w:val="28"/>
        </w:rPr>
        <w:t>意见：</w:t>
      </w:r>
    </w:p>
    <w:p w14:paraId="306D612F" w14:textId="06ABBEBB" w:rsidR="006A6C02" w:rsidRDefault="006A6C02" w:rsidP="006A6C02">
      <w:pPr>
        <w:ind w:firstLine="570"/>
        <w:rPr>
          <w:rFonts w:ascii="仿宋_GB2312" w:eastAsia="仿宋_GB2312" w:hAnsi="宋体"/>
          <w:i/>
          <w:iCs/>
          <w:sz w:val="28"/>
          <w:szCs w:val="28"/>
        </w:rPr>
      </w:pPr>
      <w:r w:rsidRPr="006A6C02">
        <w:rPr>
          <w:rFonts w:ascii="仿宋_GB2312" w:eastAsia="仿宋_GB2312" w:hAnsi="宋体" w:hint="eastAsia"/>
          <w:i/>
          <w:iCs/>
          <w:sz w:val="28"/>
          <w:szCs w:val="28"/>
        </w:rPr>
        <w:t>1</w:t>
      </w:r>
      <w:r w:rsidRPr="006A6C02">
        <w:rPr>
          <w:rFonts w:ascii="仿宋_GB2312" w:eastAsia="仿宋_GB2312" w:hAnsi="宋体"/>
          <w:i/>
          <w:iCs/>
          <w:sz w:val="28"/>
          <w:szCs w:val="28"/>
        </w:rPr>
        <w:t>.</w:t>
      </w:r>
      <w:r w:rsidRPr="006A6C02">
        <w:rPr>
          <w:rFonts w:ascii="仿宋_GB2312" w:eastAsia="仿宋_GB2312" w:hAnsi="宋体" w:hint="eastAsia"/>
          <w:i/>
          <w:iCs/>
          <w:sz w:val="28"/>
          <w:szCs w:val="28"/>
        </w:rPr>
        <w:t>建议：</w:t>
      </w:r>
      <w:r w:rsidRPr="006A6C02">
        <w:rPr>
          <w:rFonts w:ascii="仿宋_GB2312" w:eastAsia="仿宋_GB2312" w:hAnsi="宋体"/>
          <w:i/>
          <w:iCs/>
          <w:sz w:val="28"/>
          <w:szCs w:val="28"/>
        </w:rPr>
        <w:t>目前应不再是推广阶段</w:t>
      </w:r>
      <w:r w:rsidRPr="006A6C02">
        <w:rPr>
          <w:rFonts w:ascii="仿宋_GB2312" w:eastAsia="仿宋_GB2312" w:hAnsi="宋体" w:hint="eastAsia"/>
          <w:i/>
          <w:iCs/>
          <w:sz w:val="28"/>
          <w:szCs w:val="28"/>
        </w:rPr>
        <w:t>，应与国家推行的全过程工程咨询模式相衔接。因此建议修改为：对于不具备建筑工程造价专业能力的发包人，鼓励其聘用工程造价咨询机构；对达到一定规模的建筑工程项目实行全过程造价管理或全过程工程咨询。</w:t>
      </w:r>
    </w:p>
    <w:p w14:paraId="72AF422A" w14:textId="37632A77" w:rsidR="00B36DF9" w:rsidRPr="00B36DF9" w:rsidRDefault="00B36DF9" w:rsidP="006A6C02">
      <w:pPr>
        <w:ind w:firstLine="570"/>
        <w:rPr>
          <w:rFonts w:ascii="仿宋_GB2312" w:eastAsia="仿宋_GB2312" w:hAnsi="宋体"/>
          <w:i/>
          <w:iCs/>
          <w:sz w:val="28"/>
          <w:szCs w:val="28"/>
        </w:rPr>
      </w:pPr>
      <w:r>
        <w:rPr>
          <w:rFonts w:ascii="仿宋_GB2312" w:eastAsia="仿宋_GB2312" w:hAnsi="宋体"/>
          <w:i/>
          <w:iCs/>
          <w:sz w:val="28"/>
          <w:szCs w:val="28"/>
        </w:rPr>
        <w:t>2.</w:t>
      </w:r>
      <w:r w:rsidRPr="00B36DF9">
        <w:rPr>
          <w:rFonts w:hint="eastAsia"/>
        </w:rPr>
        <w:t xml:space="preserve"> </w:t>
      </w:r>
      <w:r w:rsidRPr="00B36DF9">
        <w:rPr>
          <w:rFonts w:ascii="仿宋_GB2312" w:eastAsia="仿宋_GB2312" w:hAnsi="宋体" w:hint="eastAsia"/>
          <w:i/>
          <w:iCs/>
          <w:sz w:val="28"/>
          <w:szCs w:val="28"/>
        </w:rPr>
        <w:t>建议同新计价标准保持一致，建议删除“规费和”。</w:t>
      </w:r>
    </w:p>
    <w:p w14:paraId="048861EF"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b/>
          <w:bCs/>
          <w:sz w:val="28"/>
          <w:szCs w:val="28"/>
        </w:rPr>
        <w:t>第六条 本办法所称建筑工程计价依据主要包括：</w:t>
      </w:r>
    </w:p>
    <w:p w14:paraId="7F21D0A8"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（一）工程造价管理法规和规范性文件；</w:t>
      </w:r>
    </w:p>
    <w:p w14:paraId="4F4EBE22"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（二）工程造价管理标准和工程计价规则；</w:t>
      </w:r>
    </w:p>
    <w:p w14:paraId="1AE0F6FF"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（三）工程造价指标、指数；</w:t>
      </w:r>
    </w:p>
    <w:p w14:paraId="4370438B"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（四）市场价格信息；</w:t>
      </w:r>
    </w:p>
    <w:p w14:paraId="44DBFA19" w14:textId="179815D3" w:rsidR="00D04F77"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（五）其他工程相关技术资料。</w:t>
      </w:r>
    </w:p>
    <w:p w14:paraId="4089FFDE" w14:textId="73A3F864" w:rsidR="00195BC8" w:rsidRPr="00195BC8" w:rsidRDefault="00195BC8" w:rsidP="00195BC8">
      <w:pPr>
        <w:ind w:firstLine="585"/>
        <w:rPr>
          <w:rFonts w:ascii="仿宋_GB2312" w:eastAsia="仿宋_GB2312" w:hAnsi="宋体"/>
          <w:i/>
          <w:iCs/>
          <w:sz w:val="28"/>
          <w:szCs w:val="28"/>
        </w:rPr>
      </w:pPr>
      <w:r w:rsidRPr="00195BC8">
        <w:rPr>
          <w:rFonts w:ascii="仿宋_GB2312" w:eastAsia="仿宋_GB2312" w:hAnsi="宋体" w:hint="eastAsia"/>
          <w:i/>
          <w:iCs/>
          <w:sz w:val="28"/>
          <w:szCs w:val="28"/>
        </w:rPr>
        <w:t>意见：</w:t>
      </w:r>
    </w:p>
    <w:p w14:paraId="30BA3C31" w14:textId="0FA639F3" w:rsidR="00195BC8" w:rsidRDefault="00195BC8" w:rsidP="00195BC8">
      <w:pPr>
        <w:ind w:firstLine="585"/>
        <w:rPr>
          <w:rFonts w:ascii="仿宋_GB2312" w:eastAsia="仿宋_GB2312" w:hAnsi="宋体"/>
          <w:i/>
          <w:iCs/>
          <w:sz w:val="28"/>
          <w:szCs w:val="28"/>
        </w:rPr>
      </w:pPr>
      <w:r w:rsidRPr="00195BC8">
        <w:rPr>
          <w:rFonts w:ascii="仿宋_GB2312" w:eastAsia="仿宋_GB2312" w:hAnsi="宋体" w:hint="eastAsia"/>
          <w:i/>
          <w:iCs/>
          <w:sz w:val="28"/>
          <w:szCs w:val="28"/>
        </w:rPr>
        <w:t>1</w:t>
      </w:r>
      <w:r w:rsidRPr="00195BC8">
        <w:rPr>
          <w:rFonts w:ascii="仿宋_GB2312" w:eastAsia="仿宋_GB2312" w:hAnsi="宋体"/>
          <w:i/>
          <w:iCs/>
          <w:sz w:val="28"/>
          <w:szCs w:val="28"/>
        </w:rPr>
        <w:t>.</w:t>
      </w:r>
      <w:r w:rsidRPr="00195BC8">
        <w:rPr>
          <w:rFonts w:ascii="Calibri" w:eastAsia="宋体" w:hAnsi="Calibri" w:cs="Times New Roman"/>
          <w:i/>
          <w:iCs/>
          <w:szCs w:val="21"/>
        </w:rPr>
        <w:t xml:space="preserve"> </w:t>
      </w:r>
      <w:r w:rsidRPr="00195BC8">
        <w:rPr>
          <w:rFonts w:ascii="仿宋_GB2312" w:eastAsia="仿宋_GB2312" w:hAnsi="宋体" w:hint="eastAsia"/>
          <w:i/>
          <w:iCs/>
          <w:sz w:val="28"/>
          <w:szCs w:val="28"/>
        </w:rPr>
        <w:t>建议第六条和第五条位置对调。位置对调后可更紧密的对第四条中“工程计价依据”做出解释。</w:t>
      </w:r>
    </w:p>
    <w:p w14:paraId="7709D9F1" w14:textId="43A3DC66" w:rsidR="00C073B5" w:rsidRPr="00C073B5" w:rsidRDefault="00C073B5" w:rsidP="00C073B5">
      <w:pPr>
        <w:ind w:firstLine="585"/>
        <w:rPr>
          <w:rFonts w:ascii="仿宋_GB2312" w:eastAsia="仿宋_GB2312" w:hAnsi="宋体"/>
          <w:i/>
          <w:iCs/>
          <w:sz w:val="28"/>
          <w:szCs w:val="28"/>
        </w:rPr>
      </w:pPr>
      <w:r>
        <w:rPr>
          <w:rFonts w:ascii="仿宋_GB2312" w:eastAsia="仿宋_GB2312" w:hAnsi="宋体" w:hint="eastAsia"/>
          <w:i/>
          <w:iCs/>
          <w:sz w:val="28"/>
          <w:szCs w:val="28"/>
        </w:rPr>
        <w:t>2</w:t>
      </w:r>
      <w:r>
        <w:rPr>
          <w:rFonts w:ascii="仿宋_GB2312" w:eastAsia="仿宋_GB2312" w:hAnsi="宋体"/>
          <w:i/>
          <w:iCs/>
          <w:sz w:val="28"/>
          <w:szCs w:val="28"/>
        </w:rPr>
        <w:t>.</w:t>
      </w:r>
      <w:r w:rsidRPr="00C073B5">
        <w:rPr>
          <w:rFonts w:ascii="仿宋_GB2312" w:eastAsia="仿宋_GB2312" w:hAnsi="仿宋_GB2312" w:cs="仿宋_GB2312" w:hint="eastAsia"/>
          <w:color w:val="000000"/>
          <w:kern w:val="0"/>
          <w:sz w:val="28"/>
          <w:szCs w:val="28"/>
          <w:lang w:bidi="ar"/>
        </w:rPr>
        <w:t xml:space="preserve"> </w:t>
      </w:r>
      <w:r w:rsidRPr="00C073B5">
        <w:rPr>
          <w:rFonts w:ascii="仿宋_GB2312" w:eastAsia="仿宋_GB2312" w:hAnsi="宋体" w:hint="eastAsia"/>
          <w:i/>
          <w:iCs/>
          <w:sz w:val="28"/>
          <w:szCs w:val="28"/>
        </w:rPr>
        <w:t>建议：“工程造价管理标准”所指不明，其所属为管理类内容，依据第（一）项已明确为管理类内容，而第（二）项为计量计价类内容更为清晰和合适，建议删除“工程造价管理标准”，或改为“工程造价计价规则、标准”。</w:t>
      </w:r>
    </w:p>
    <w:p w14:paraId="46165950" w14:textId="77777777" w:rsidR="00D04F77" w:rsidRPr="00443F8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六</w:t>
      </w:r>
      <w:r w:rsidRPr="002363D1">
        <w:rPr>
          <w:rFonts w:ascii="仿宋_GB2312" w:eastAsia="仿宋_GB2312" w:hAnsi="宋体" w:hint="eastAsia"/>
          <w:b/>
          <w:bCs/>
          <w:sz w:val="28"/>
          <w:szCs w:val="28"/>
        </w:rPr>
        <w:t>七</w:t>
      </w:r>
      <w:r w:rsidRPr="002363D1">
        <w:rPr>
          <w:rFonts w:ascii="仿宋_GB2312" w:eastAsia="仿宋_GB2312" w:hAnsi="宋体" w:hint="eastAsia"/>
          <w:sz w:val="28"/>
          <w:szCs w:val="28"/>
        </w:rPr>
        <w:t xml:space="preserve">条 </w:t>
      </w:r>
      <w:r w:rsidRPr="00443F81">
        <w:rPr>
          <w:rFonts w:ascii="仿宋_GB2312" w:eastAsia="仿宋_GB2312" w:hAnsi="宋体" w:hint="eastAsia"/>
          <w:sz w:val="28"/>
          <w:szCs w:val="28"/>
        </w:rPr>
        <w:t>全部使用国有资金投资或者以国有资金投资为主的建</w:t>
      </w:r>
      <w:r w:rsidRPr="00443F81">
        <w:rPr>
          <w:rFonts w:ascii="仿宋_GB2312" w:eastAsia="仿宋_GB2312" w:hAnsi="宋体" w:hint="eastAsia"/>
          <w:sz w:val="28"/>
          <w:szCs w:val="28"/>
        </w:rPr>
        <w:lastRenderedPageBreak/>
        <w:t>筑工程（以下简称国有资金投资的建筑工程），应当采用工程量清单计价；非国有资金投资的建筑工程，鼓励采用工程量清单计价。</w:t>
      </w:r>
    </w:p>
    <w:p w14:paraId="626D2FCC" w14:textId="77777777" w:rsidR="00D04F77" w:rsidRPr="002363D1" w:rsidRDefault="00D04F77" w:rsidP="00D04F77">
      <w:pPr>
        <w:rPr>
          <w:rFonts w:ascii="仿宋_GB2312" w:eastAsia="仿宋_GB2312" w:hAnsi="宋体"/>
          <w:sz w:val="28"/>
          <w:szCs w:val="28"/>
        </w:rPr>
      </w:pPr>
      <w:r w:rsidRPr="00443F81">
        <w:rPr>
          <w:rFonts w:ascii="仿宋_GB2312" w:eastAsia="仿宋_GB2312" w:hAnsi="宋体" w:hint="eastAsia"/>
          <w:sz w:val="28"/>
          <w:szCs w:val="28"/>
        </w:rPr>
        <w:t xml:space="preserve">　　国有资金投资的建筑工程招标的，应当设有最高投标限价；非国有资金投资的建筑工程招标的，可以设有最高投标限价或者招标标</w:t>
      </w:r>
      <w:r w:rsidRPr="002363D1">
        <w:rPr>
          <w:rFonts w:ascii="仿宋_GB2312" w:eastAsia="仿宋_GB2312" w:hAnsi="宋体" w:hint="eastAsia"/>
          <w:sz w:val="28"/>
          <w:szCs w:val="28"/>
        </w:rPr>
        <w:t>底。</w:t>
      </w:r>
    </w:p>
    <w:p w14:paraId="11CF87DE" w14:textId="7D03E7D4" w:rsidR="00D04F77" w:rsidRDefault="00D04F77" w:rsidP="006A6C02">
      <w:pPr>
        <w:ind w:firstLine="570"/>
        <w:rPr>
          <w:rFonts w:ascii="仿宋_GB2312" w:eastAsia="仿宋_GB2312" w:hAnsi="宋体"/>
          <w:strike/>
          <w:sz w:val="28"/>
          <w:szCs w:val="28"/>
        </w:rPr>
      </w:pPr>
      <w:r w:rsidRPr="002363D1">
        <w:rPr>
          <w:rFonts w:ascii="仿宋_GB2312" w:eastAsia="仿宋_GB2312" w:hAnsi="宋体" w:hint="eastAsia"/>
          <w:strike/>
          <w:sz w:val="28"/>
          <w:szCs w:val="28"/>
        </w:rPr>
        <w:t>最高投标限价及其成果文件，应当由招标人报工程所在地县级以上地方人民政府住房城乡建设主管部门备案。</w:t>
      </w:r>
    </w:p>
    <w:p w14:paraId="10E04BF9" w14:textId="3904D16E" w:rsidR="006A6C02" w:rsidRDefault="006A6C02" w:rsidP="006A6C02">
      <w:pPr>
        <w:ind w:firstLine="570"/>
        <w:rPr>
          <w:rFonts w:ascii="仿宋_GB2312" w:eastAsia="仿宋_GB2312" w:hAnsi="宋体"/>
          <w:i/>
          <w:iCs/>
          <w:sz w:val="28"/>
          <w:szCs w:val="28"/>
        </w:rPr>
      </w:pPr>
      <w:r w:rsidRPr="006A6C02">
        <w:rPr>
          <w:rFonts w:ascii="仿宋_GB2312" w:eastAsia="仿宋_GB2312" w:hAnsi="宋体" w:hint="eastAsia"/>
          <w:i/>
          <w:iCs/>
          <w:sz w:val="28"/>
          <w:szCs w:val="28"/>
        </w:rPr>
        <w:t>意见：</w:t>
      </w:r>
    </w:p>
    <w:p w14:paraId="08E34B1F" w14:textId="1B9E517B" w:rsidR="006A6C02" w:rsidRDefault="006A6C02" w:rsidP="006A6C02">
      <w:pPr>
        <w:ind w:firstLine="570"/>
        <w:rPr>
          <w:rFonts w:ascii="仿宋_GB2312" w:eastAsia="仿宋_GB2312" w:hAnsi="宋体"/>
          <w:i/>
          <w:iCs/>
          <w:sz w:val="28"/>
          <w:szCs w:val="28"/>
        </w:rPr>
      </w:pPr>
      <w:r>
        <w:rPr>
          <w:rFonts w:ascii="仿宋_GB2312" w:eastAsia="仿宋_GB2312" w:hAnsi="宋体" w:hint="eastAsia"/>
          <w:i/>
          <w:iCs/>
          <w:sz w:val="28"/>
          <w:szCs w:val="28"/>
        </w:rPr>
        <w:t>1</w:t>
      </w:r>
      <w:r>
        <w:rPr>
          <w:rFonts w:ascii="仿宋_GB2312" w:eastAsia="仿宋_GB2312" w:hAnsi="宋体"/>
          <w:i/>
          <w:iCs/>
          <w:sz w:val="28"/>
          <w:szCs w:val="28"/>
        </w:rPr>
        <w:t>.</w:t>
      </w:r>
      <w:r w:rsidRPr="006A6C02">
        <w:rPr>
          <w:rFonts w:ascii="仿宋_GB2312" w:eastAsia="仿宋_GB2312" w:hAnsi="宋体" w:hint="eastAsia"/>
          <w:i/>
          <w:iCs/>
          <w:sz w:val="28"/>
          <w:szCs w:val="28"/>
        </w:rPr>
        <w:t>根据建设工程工程量清单计价标准（征求意见稿）第</w:t>
      </w:r>
      <w:r w:rsidRPr="006A6C02">
        <w:rPr>
          <w:rFonts w:ascii="仿宋_GB2312" w:eastAsia="仿宋_GB2312" w:hAnsi="宋体"/>
          <w:i/>
          <w:iCs/>
          <w:sz w:val="28"/>
          <w:szCs w:val="28"/>
        </w:rPr>
        <w:t>3.2.1款</w:t>
      </w:r>
      <w:r w:rsidRPr="006A6C02">
        <w:rPr>
          <w:rFonts w:ascii="仿宋_GB2312" w:eastAsia="仿宋_GB2312" w:hAnsi="宋体"/>
          <w:i/>
          <w:iCs/>
          <w:sz w:val="28"/>
          <w:szCs w:val="28"/>
        </w:rPr>
        <w:t>“</w:t>
      </w:r>
      <w:r w:rsidRPr="006A6C02">
        <w:rPr>
          <w:rFonts w:ascii="仿宋_GB2312" w:eastAsia="仿宋_GB2312" w:hAnsi="宋体"/>
          <w:i/>
          <w:iCs/>
          <w:sz w:val="28"/>
          <w:szCs w:val="28"/>
        </w:rPr>
        <w:t>建设工程施工发承包应采用工程量清单计价</w:t>
      </w:r>
      <w:r w:rsidRPr="006A6C02">
        <w:rPr>
          <w:rFonts w:ascii="仿宋_GB2312" w:eastAsia="仿宋_GB2312" w:hAnsi="宋体"/>
          <w:i/>
          <w:iCs/>
          <w:sz w:val="28"/>
          <w:szCs w:val="28"/>
        </w:rPr>
        <w:t>”</w:t>
      </w:r>
      <w:r w:rsidRPr="006A6C02">
        <w:rPr>
          <w:rFonts w:ascii="仿宋_GB2312" w:eastAsia="仿宋_GB2312" w:hAnsi="宋体"/>
          <w:i/>
          <w:iCs/>
          <w:sz w:val="28"/>
          <w:szCs w:val="28"/>
        </w:rPr>
        <w:t>，建议将本条款修改为</w:t>
      </w:r>
      <w:r w:rsidRPr="006A6C02">
        <w:rPr>
          <w:rFonts w:ascii="仿宋_GB2312" w:eastAsia="仿宋_GB2312" w:hAnsi="宋体"/>
          <w:i/>
          <w:iCs/>
          <w:sz w:val="28"/>
          <w:szCs w:val="28"/>
        </w:rPr>
        <w:t>“</w:t>
      </w:r>
      <w:r w:rsidRPr="006A6C02">
        <w:rPr>
          <w:rFonts w:ascii="仿宋_GB2312" w:eastAsia="仿宋_GB2312" w:hAnsi="宋体"/>
          <w:i/>
          <w:iCs/>
          <w:sz w:val="28"/>
          <w:szCs w:val="28"/>
        </w:rPr>
        <w:t>建设工程施工发承包应采用工程量清单计价</w:t>
      </w:r>
      <w:r w:rsidRPr="006A6C02">
        <w:rPr>
          <w:rFonts w:ascii="仿宋_GB2312" w:eastAsia="仿宋_GB2312" w:hAnsi="宋体"/>
          <w:i/>
          <w:iCs/>
          <w:sz w:val="28"/>
          <w:szCs w:val="28"/>
        </w:rPr>
        <w:t>”</w:t>
      </w:r>
      <w:r w:rsidRPr="006A6C02">
        <w:rPr>
          <w:rFonts w:ascii="仿宋_GB2312" w:eastAsia="仿宋_GB2312" w:hAnsi="宋体"/>
          <w:i/>
          <w:iCs/>
          <w:sz w:val="28"/>
          <w:szCs w:val="28"/>
        </w:rPr>
        <w:t>。</w:t>
      </w:r>
    </w:p>
    <w:p w14:paraId="23A89DC6" w14:textId="50CEF60C" w:rsidR="00BE7FF2" w:rsidRDefault="00BE7FF2" w:rsidP="00BE7FF2">
      <w:pPr>
        <w:ind w:firstLine="570"/>
        <w:rPr>
          <w:rFonts w:ascii="仿宋_GB2312" w:eastAsia="仿宋_GB2312" w:hAnsi="宋体"/>
          <w:i/>
          <w:iCs/>
          <w:sz w:val="28"/>
          <w:szCs w:val="28"/>
        </w:rPr>
      </w:pPr>
      <w:r>
        <w:rPr>
          <w:rFonts w:ascii="仿宋_GB2312" w:eastAsia="仿宋_GB2312" w:hAnsi="宋体" w:hint="eastAsia"/>
          <w:i/>
          <w:iCs/>
          <w:sz w:val="28"/>
          <w:szCs w:val="28"/>
        </w:rPr>
        <w:t>2</w:t>
      </w:r>
      <w:r>
        <w:rPr>
          <w:rFonts w:ascii="仿宋_GB2312" w:eastAsia="仿宋_GB2312" w:hAnsi="宋体"/>
          <w:i/>
          <w:iCs/>
          <w:sz w:val="28"/>
          <w:szCs w:val="28"/>
        </w:rPr>
        <w:t>.</w:t>
      </w:r>
      <w:r w:rsidRPr="00BE7FF2">
        <w:rPr>
          <w:rFonts w:ascii="仿宋_GB2312" w:eastAsia="仿宋_GB2312" w:hAnsi="宋体" w:hint="eastAsia"/>
          <w:i/>
          <w:iCs/>
          <w:sz w:val="28"/>
          <w:szCs w:val="28"/>
        </w:rPr>
        <w:t>国有投资项目属于国家重点监督项目，往往涉及项目审计，而最高投标限价及其成果文件属重要涉及依据。因此建议调整为“国有资金投资的建筑工程最高投标限价及其成果文件应当由招标人报工程所在地县级以上地方人民政府住房城乡建设主管部门备案”</w:t>
      </w:r>
      <w:r w:rsidR="004755CA">
        <w:rPr>
          <w:rFonts w:ascii="仿宋_GB2312" w:eastAsia="仿宋_GB2312" w:hAnsi="宋体" w:hint="eastAsia"/>
          <w:i/>
          <w:iCs/>
          <w:sz w:val="28"/>
          <w:szCs w:val="28"/>
        </w:rPr>
        <w:t>。</w:t>
      </w:r>
    </w:p>
    <w:p w14:paraId="35B925BF" w14:textId="77069F78" w:rsidR="00C073B5" w:rsidRPr="00C073B5" w:rsidRDefault="00C073B5" w:rsidP="00C073B5">
      <w:pPr>
        <w:ind w:firstLine="570"/>
        <w:rPr>
          <w:rFonts w:ascii="仿宋_GB2312" w:eastAsia="仿宋_GB2312" w:hAnsi="宋体"/>
          <w:i/>
          <w:iCs/>
          <w:sz w:val="28"/>
          <w:szCs w:val="28"/>
        </w:rPr>
      </w:pPr>
      <w:r>
        <w:rPr>
          <w:rFonts w:ascii="仿宋_GB2312" w:eastAsia="仿宋_GB2312" w:hAnsi="宋体" w:hint="eastAsia"/>
          <w:i/>
          <w:iCs/>
          <w:sz w:val="28"/>
          <w:szCs w:val="28"/>
        </w:rPr>
        <w:t>3</w:t>
      </w:r>
      <w:r>
        <w:rPr>
          <w:rFonts w:ascii="仿宋_GB2312" w:eastAsia="仿宋_GB2312" w:hAnsi="宋体"/>
          <w:i/>
          <w:iCs/>
          <w:sz w:val="28"/>
          <w:szCs w:val="28"/>
        </w:rPr>
        <w:t>.</w:t>
      </w:r>
      <w:r w:rsidRPr="00C073B5">
        <w:rPr>
          <w:rFonts w:ascii="仿宋_GB2312" w:eastAsia="仿宋_GB2312" w:hAnsi="宋体" w:hint="eastAsia"/>
          <w:i/>
          <w:iCs/>
          <w:sz w:val="28"/>
          <w:szCs w:val="28"/>
        </w:rPr>
        <w:t>建议：在实际中，有些地方使用财政资金的项目，当地建设主管部门要对项目的最高投标限价进行监管，要求最高投标限价上报备案并接受审核，为配合主管部门的监管工作，建议恢复被删除内容，并作一定调整，“使用财政资金的项目的最高投标限价及其成果文件，应当由招标人报工程所在地县级以上地方人民政府住房城乡建设主管部门备案”。</w:t>
      </w:r>
    </w:p>
    <w:p w14:paraId="619C128F" w14:textId="5B55AA55" w:rsidR="00D04F77" w:rsidRDefault="00D04F77" w:rsidP="001254D1">
      <w:pPr>
        <w:ind w:firstLine="570"/>
        <w:rPr>
          <w:rFonts w:ascii="仿宋_GB2312" w:eastAsia="仿宋_GB2312" w:hAnsi="宋体"/>
          <w:sz w:val="28"/>
          <w:szCs w:val="28"/>
        </w:rPr>
      </w:pPr>
      <w:r w:rsidRPr="002363D1">
        <w:rPr>
          <w:rFonts w:ascii="仿宋_GB2312" w:eastAsia="仿宋_GB2312" w:hAnsi="宋体" w:hint="eastAsia"/>
          <w:sz w:val="28"/>
          <w:szCs w:val="28"/>
        </w:rPr>
        <w:t>第</w:t>
      </w:r>
      <w:r w:rsidRPr="002363D1">
        <w:rPr>
          <w:rFonts w:ascii="仿宋_GB2312" w:eastAsia="仿宋_GB2312" w:hAnsi="宋体" w:hint="eastAsia"/>
          <w:strike/>
          <w:sz w:val="28"/>
          <w:szCs w:val="28"/>
        </w:rPr>
        <w:t>七</w:t>
      </w:r>
      <w:r w:rsidRPr="002363D1">
        <w:rPr>
          <w:rFonts w:ascii="仿宋_GB2312" w:eastAsia="仿宋_GB2312" w:hAnsi="宋体" w:hint="eastAsia"/>
          <w:b/>
          <w:bCs/>
          <w:sz w:val="28"/>
          <w:szCs w:val="28"/>
        </w:rPr>
        <w:t>八</w:t>
      </w:r>
      <w:r w:rsidRPr="002363D1">
        <w:rPr>
          <w:rFonts w:ascii="仿宋_GB2312" w:eastAsia="仿宋_GB2312" w:hAnsi="宋体" w:hint="eastAsia"/>
          <w:sz w:val="28"/>
          <w:szCs w:val="28"/>
        </w:rPr>
        <w:t>条 工程量清单应当依据国家制定的工程量清单计价</w:t>
      </w:r>
      <w:r w:rsidRPr="002363D1">
        <w:rPr>
          <w:rFonts w:ascii="仿宋_GB2312" w:eastAsia="仿宋_GB2312" w:hAnsi="宋体" w:hint="eastAsia"/>
          <w:strike/>
          <w:sz w:val="28"/>
          <w:szCs w:val="28"/>
        </w:rPr>
        <w:t>规范</w:t>
      </w:r>
      <w:r w:rsidRPr="002363D1">
        <w:rPr>
          <w:rFonts w:ascii="仿宋_GB2312" w:eastAsia="仿宋_GB2312" w:hAnsi="宋体" w:hint="eastAsia"/>
          <w:b/>
          <w:bCs/>
          <w:sz w:val="28"/>
          <w:szCs w:val="28"/>
        </w:rPr>
        <w:t>标准</w:t>
      </w:r>
      <w:r w:rsidRPr="002363D1">
        <w:rPr>
          <w:rFonts w:ascii="仿宋_GB2312" w:eastAsia="仿宋_GB2312" w:hAnsi="宋体" w:hint="eastAsia"/>
          <w:sz w:val="28"/>
          <w:szCs w:val="28"/>
        </w:rPr>
        <w:t>、工程量计算</w:t>
      </w:r>
      <w:r w:rsidRPr="002363D1">
        <w:rPr>
          <w:rFonts w:ascii="仿宋_GB2312" w:eastAsia="仿宋_GB2312" w:hAnsi="宋体" w:hint="eastAsia"/>
          <w:strike/>
          <w:sz w:val="28"/>
          <w:szCs w:val="28"/>
        </w:rPr>
        <w:t>规范</w:t>
      </w:r>
      <w:r w:rsidRPr="002363D1">
        <w:rPr>
          <w:rFonts w:ascii="仿宋_GB2312" w:eastAsia="仿宋_GB2312" w:hAnsi="宋体" w:hint="eastAsia"/>
          <w:b/>
          <w:bCs/>
          <w:sz w:val="28"/>
          <w:szCs w:val="28"/>
        </w:rPr>
        <w:t>标准</w:t>
      </w:r>
      <w:r w:rsidRPr="002363D1">
        <w:rPr>
          <w:rFonts w:ascii="仿宋_GB2312" w:eastAsia="仿宋_GB2312" w:hAnsi="宋体" w:hint="eastAsia"/>
          <w:sz w:val="28"/>
          <w:szCs w:val="28"/>
        </w:rPr>
        <w:t>等编制。工程量清单应当作为招标文件的</w:t>
      </w:r>
      <w:r w:rsidRPr="002363D1">
        <w:rPr>
          <w:rFonts w:ascii="仿宋_GB2312" w:eastAsia="仿宋_GB2312" w:hAnsi="宋体" w:hint="eastAsia"/>
          <w:sz w:val="28"/>
          <w:szCs w:val="28"/>
        </w:rPr>
        <w:lastRenderedPageBreak/>
        <w:t>组成部分。</w:t>
      </w:r>
    </w:p>
    <w:p w14:paraId="5B22A660" w14:textId="5E84D3BF" w:rsidR="001254D1" w:rsidRPr="00FB29A7" w:rsidRDefault="001254D1" w:rsidP="001254D1">
      <w:pPr>
        <w:ind w:firstLine="570"/>
        <w:rPr>
          <w:rFonts w:ascii="仿宋_GB2312" w:eastAsia="仿宋_GB2312" w:hAnsi="宋体"/>
          <w:i/>
          <w:iCs/>
          <w:sz w:val="28"/>
          <w:szCs w:val="28"/>
        </w:rPr>
      </w:pPr>
      <w:r w:rsidRPr="00FB29A7">
        <w:rPr>
          <w:rFonts w:ascii="仿宋_GB2312" w:eastAsia="仿宋_GB2312" w:hAnsi="宋体" w:hint="eastAsia"/>
          <w:i/>
          <w:iCs/>
          <w:sz w:val="28"/>
          <w:szCs w:val="28"/>
        </w:rPr>
        <w:t>意见：</w:t>
      </w:r>
    </w:p>
    <w:p w14:paraId="133F6DF2" w14:textId="62BADA9F" w:rsidR="001254D1" w:rsidRPr="00FB29A7" w:rsidRDefault="001254D1" w:rsidP="001254D1">
      <w:pPr>
        <w:ind w:firstLine="570"/>
        <w:rPr>
          <w:rFonts w:ascii="仿宋_GB2312" w:eastAsia="仿宋_GB2312" w:hAnsi="宋体"/>
          <w:i/>
          <w:iCs/>
          <w:sz w:val="28"/>
          <w:szCs w:val="28"/>
        </w:rPr>
      </w:pPr>
      <w:r w:rsidRPr="00FB29A7">
        <w:rPr>
          <w:rFonts w:ascii="仿宋_GB2312" w:eastAsia="仿宋_GB2312" w:hAnsi="宋体" w:hint="eastAsia"/>
          <w:i/>
          <w:iCs/>
          <w:sz w:val="28"/>
          <w:szCs w:val="28"/>
        </w:rPr>
        <w:t>1</w:t>
      </w:r>
      <w:r w:rsidRPr="00FB29A7">
        <w:rPr>
          <w:rFonts w:ascii="仿宋_GB2312" w:eastAsia="仿宋_GB2312" w:hAnsi="宋体"/>
          <w:i/>
          <w:iCs/>
          <w:sz w:val="28"/>
          <w:szCs w:val="28"/>
        </w:rPr>
        <w:t>.</w:t>
      </w:r>
      <w:r w:rsidR="00FB29A7" w:rsidRPr="00FB29A7">
        <w:rPr>
          <w:rFonts w:ascii="仿宋_GB2312" w:eastAsia="仿宋_GB2312" w:hAnsi="宋体" w:hint="eastAsia"/>
          <w:i/>
          <w:iCs/>
          <w:sz w:val="28"/>
          <w:szCs w:val="28"/>
        </w:rPr>
        <w:t>如</w:t>
      </w:r>
      <w:r w:rsidRPr="00FB29A7">
        <w:rPr>
          <w:rFonts w:ascii="仿宋_GB2312" w:eastAsia="仿宋_GB2312" w:hAnsi="宋体" w:hint="eastAsia"/>
          <w:i/>
          <w:iCs/>
          <w:sz w:val="28"/>
          <w:szCs w:val="28"/>
        </w:rPr>
        <w:t>考虑新的清单计价标准，则建议修改为：国有资金投资的建筑工程的工程量清单。理由：新的清单计价标准征求意见稿显示为推荐标准</w:t>
      </w:r>
      <w:r w:rsidR="004755CA">
        <w:rPr>
          <w:rFonts w:ascii="仿宋_GB2312" w:eastAsia="仿宋_GB2312" w:hAnsi="宋体" w:hint="eastAsia"/>
          <w:i/>
          <w:iCs/>
          <w:sz w:val="28"/>
          <w:szCs w:val="28"/>
        </w:rPr>
        <w:t>，</w:t>
      </w:r>
      <w:r w:rsidRPr="00FB29A7">
        <w:rPr>
          <w:rFonts w:ascii="仿宋_GB2312" w:eastAsia="仿宋_GB2312" w:hAnsi="宋体" w:hint="eastAsia"/>
          <w:i/>
          <w:iCs/>
          <w:sz w:val="28"/>
          <w:szCs w:val="28"/>
        </w:rPr>
        <w:t>故要求国有投资项目使用更为合适。</w:t>
      </w:r>
    </w:p>
    <w:p w14:paraId="2F45F73D" w14:textId="69DDE1B8" w:rsidR="006A6C02" w:rsidRPr="006A6C02" w:rsidRDefault="006A6C02" w:rsidP="006A6C02">
      <w:pPr>
        <w:ind w:firstLine="570"/>
        <w:rPr>
          <w:rFonts w:ascii="仿宋_GB2312" w:eastAsia="仿宋_GB2312" w:hAnsi="宋体"/>
          <w:i/>
          <w:iCs/>
          <w:sz w:val="28"/>
          <w:szCs w:val="28"/>
        </w:rPr>
      </w:pPr>
      <w:r>
        <w:rPr>
          <w:rFonts w:ascii="仿宋_GB2312" w:eastAsia="仿宋_GB2312" w:hAnsi="宋体" w:hint="eastAsia"/>
          <w:i/>
          <w:iCs/>
          <w:sz w:val="28"/>
          <w:szCs w:val="28"/>
        </w:rPr>
        <w:t>2</w:t>
      </w:r>
      <w:r>
        <w:rPr>
          <w:rFonts w:ascii="仿宋_GB2312" w:eastAsia="仿宋_GB2312" w:hAnsi="宋体"/>
          <w:i/>
          <w:iCs/>
          <w:sz w:val="28"/>
          <w:szCs w:val="28"/>
        </w:rPr>
        <w:t>.</w:t>
      </w:r>
      <w:r w:rsidRPr="006A6C02">
        <w:rPr>
          <w:rFonts w:ascii="仿宋_GB2312" w:eastAsia="仿宋_GB2312" w:hAnsi="宋体" w:hint="eastAsia"/>
          <w:i/>
          <w:iCs/>
          <w:sz w:val="28"/>
          <w:szCs w:val="28"/>
        </w:rPr>
        <w:t>建议修改为：全部使用国有资金投资或者以国有资金投资为主的建筑工程（以下简称国有资金投资的建筑工程）应当依据国家、省、自治区、直辖市人民政府住房和城乡建设主管部门或行业或制定的工程量清单计价标准、工程量计算规范标准等编制。非国有资金投资的建筑工程，可参照上述标准编制。工程量清单和工程量计算规则应当作为招标文件的组成部分。</w:t>
      </w:r>
    </w:p>
    <w:p w14:paraId="28BC2001" w14:textId="081EE008" w:rsidR="001254D1" w:rsidRDefault="006A6C02" w:rsidP="006A6C02">
      <w:pPr>
        <w:ind w:firstLine="570"/>
        <w:rPr>
          <w:rFonts w:ascii="仿宋_GB2312" w:eastAsia="仿宋_GB2312" w:hAnsi="宋体"/>
          <w:i/>
          <w:iCs/>
          <w:sz w:val="28"/>
          <w:szCs w:val="28"/>
        </w:rPr>
      </w:pPr>
      <w:r w:rsidRPr="006A6C02">
        <w:rPr>
          <w:rFonts w:ascii="仿宋_GB2312" w:eastAsia="仿宋_GB2312" w:hAnsi="宋体" w:hint="eastAsia"/>
          <w:i/>
          <w:iCs/>
          <w:sz w:val="28"/>
          <w:szCs w:val="28"/>
        </w:rPr>
        <w:t>原因：一是目前国家发布的计价标准有部分行业涵盖不全，也不包含修缮工程，目前修缮和部分行业主要还是依据省级或行业发布的计价标准在编制清单。二是我们在给地产服务的过程中，多数地产企业也使用清单计价，但采用的不是国标清单，而是自身的清单格式和计量规则，在实际使用中，可不要求地产企业强制按照国家的清单标准执行。</w:t>
      </w:r>
    </w:p>
    <w:p w14:paraId="2385469C" w14:textId="5920A599" w:rsidR="00C073B5" w:rsidRPr="00FB29A7" w:rsidRDefault="00C073B5" w:rsidP="006A6C02">
      <w:pPr>
        <w:ind w:firstLine="570"/>
        <w:rPr>
          <w:rFonts w:ascii="仿宋_GB2312" w:eastAsia="仿宋_GB2312" w:hAnsi="宋体"/>
          <w:i/>
          <w:iCs/>
          <w:sz w:val="28"/>
          <w:szCs w:val="28"/>
        </w:rPr>
      </w:pPr>
      <w:r>
        <w:rPr>
          <w:rFonts w:ascii="仿宋_GB2312" w:eastAsia="仿宋_GB2312" w:hAnsi="宋体" w:hint="eastAsia"/>
          <w:i/>
          <w:iCs/>
          <w:sz w:val="28"/>
          <w:szCs w:val="28"/>
        </w:rPr>
        <w:t>3</w:t>
      </w:r>
      <w:r>
        <w:rPr>
          <w:rFonts w:ascii="仿宋_GB2312" w:eastAsia="仿宋_GB2312" w:hAnsi="宋体"/>
          <w:i/>
          <w:iCs/>
          <w:sz w:val="28"/>
          <w:szCs w:val="28"/>
        </w:rPr>
        <w:t>.</w:t>
      </w:r>
      <w:r w:rsidRPr="00C073B5">
        <w:rPr>
          <w:rFonts w:ascii="仿宋_GB2312" w:eastAsia="仿宋_GB2312" w:hAnsi="宋体" w:hint="eastAsia"/>
          <w:i/>
          <w:iCs/>
          <w:sz w:val="28"/>
          <w:szCs w:val="28"/>
        </w:rPr>
        <w:t>建议：当工程量清单计价标准变为推荐性标准时，此管理办法宜改为“工程量清单应当依据招标文件要求的工程量清单计价标准、工程量计算标准等编制”。</w:t>
      </w:r>
    </w:p>
    <w:p w14:paraId="3B80D9A8" w14:textId="555CC78F" w:rsidR="00D04F77" w:rsidRDefault="00D04F77" w:rsidP="00DD5AD0">
      <w:pPr>
        <w:ind w:firstLine="570"/>
        <w:rPr>
          <w:rFonts w:ascii="仿宋_GB2312" w:eastAsia="仿宋_GB2312" w:hAnsi="宋体"/>
          <w:sz w:val="28"/>
          <w:szCs w:val="28"/>
        </w:rPr>
      </w:pPr>
      <w:r w:rsidRPr="002363D1">
        <w:rPr>
          <w:rFonts w:ascii="仿宋_GB2312" w:eastAsia="仿宋_GB2312" w:hAnsi="宋体" w:hint="eastAsia"/>
          <w:sz w:val="28"/>
          <w:szCs w:val="28"/>
        </w:rPr>
        <w:t>第</w:t>
      </w:r>
      <w:r w:rsidRPr="002363D1">
        <w:rPr>
          <w:rFonts w:ascii="仿宋_GB2312" w:eastAsia="仿宋_GB2312" w:hAnsi="宋体" w:hint="eastAsia"/>
          <w:strike/>
          <w:sz w:val="28"/>
          <w:szCs w:val="28"/>
        </w:rPr>
        <w:t>八</w:t>
      </w:r>
      <w:r w:rsidRPr="002363D1">
        <w:rPr>
          <w:rFonts w:ascii="仿宋_GB2312" w:eastAsia="仿宋_GB2312" w:hAnsi="宋体" w:hint="eastAsia"/>
          <w:b/>
          <w:bCs/>
          <w:sz w:val="28"/>
          <w:szCs w:val="28"/>
        </w:rPr>
        <w:t>九</w:t>
      </w:r>
      <w:r w:rsidRPr="002363D1">
        <w:rPr>
          <w:rFonts w:ascii="仿宋_GB2312" w:eastAsia="仿宋_GB2312" w:hAnsi="宋体" w:hint="eastAsia"/>
          <w:sz w:val="28"/>
          <w:szCs w:val="28"/>
        </w:rPr>
        <w:t>条 最高投标限价应当依据工程量清单、</w:t>
      </w:r>
      <w:r w:rsidRPr="002363D1">
        <w:rPr>
          <w:rFonts w:ascii="仿宋_GB2312" w:eastAsia="仿宋_GB2312" w:hAnsi="宋体" w:hint="eastAsia"/>
          <w:b/>
          <w:bCs/>
          <w:sz w:val="28"/>
          <w:szCs w:val="28"/>
        </w:rPr>
        <w:t>工程计价依据</w:t>
      </w:r>
      <w:r w:rsidRPr="002363D1">
        <w:rPr>
          <w:rFonts w:ascii="仿宋_GB2312" w:eastAsia="仿宋_GB2312" w:hAnsi="宋体" w:hint="eastAsia"/>
          <w:sz w:val="28"/>
          <w:szCs w:val="28"/>
        </w:rPr>
        <w:t>等</w:t>
      </w:r>
      <w:r w:rsidRPr="002363D1">
        <w:rPr>
          <w:rFonts w:ascii="仿宋_GB2312" w:eastAsia="仿宋_GB2312" w:hAnsi="宋体" w:hint="eastAsia"/>
          <w:strike/>
          <w:sz w:val="28"/>
          <w:szCs w:val="28"/>
        </w:rPr>
        <w:t>工程计价有关规定和市场价格信息</w:t>
      </w:r>
      <w:r w:rsidRPr="002363D1">
        <w:rPr>
          <w:rFonts w:ascii="仿宋_GB2312" w:eastAsia="仿宋_GB2312" w:hAnsi="宋体" w:hint="eastAsia"/>
          <w:sz w:val="28"/>
          <w:szCs w:val="28"/>
        </w:rPr>
        <w:t>编制。招标人设有最高投标限价的，</w:t>
      </w:r>
      <w:r w:rsidRPr="002363D1">
        <w:rPr>
          <w:rFonts w:ascii="仿宋_GB2312" w:eastAsia="仿宋_GB2312" w:hAnsi="宋体" w:hint="eastAsia"/>
          <w:sz w:val="28"/>
          <w:szCs w:val="28"/>
        </w:rPr>
        <w:lastRenderedPageBreak/>
        <w:t>应当在招标时公布最高投标限价的总价，以及各单位工程的分部分项工程费、措施项目费、其他项目费、规费和税金。</w:t>
      </w:r>
    </w:p>
    <w:p w14:paraId="5CC03922" w14:textId="5F651CFA" w:rsidR="00DD5AD0" w:rsidRPr="00FB29A7" w:rsidRDefault="00DD5AD0" w:rsidP="00DD5AD0">
      <w:pPr>
        <w:ind w:firstLine="570"/>
        <w:rPr>
          <w:rFonts w:ascii="仿宋_GB2312" w:eastAsia="仿宋_GB2312" w:hAnsi="宋体"/>
          <w:i/>
          <w:iCs/>
          <w:sz w:val="28"/>
          <w:szCs w:val="28"/>
        </w:rPr>
      </w:pPr>
      <w:r w:rsidRPr="00FB29A7">
        <w:rPr>
          <w:rFonts w:ascii="仿宋_GB2312" w:eastAsia="仿宋_GB2312" w:hAnsi="宋体" w:hint="eastAsia"/>
          <w:i/>
          <w:iCs/>
          <w:sz w:val="28"/>
          <w:szCs w:val="28"/>
        </w:rPr>
        <w:t>意见：</w:t>
      </w:r>
    </w:p>
    <w:p w14:paraId="14E6ED0C" w14:textId="0E345052" w:rsidR="00DD5AD0" w:rsidRPr="00FB29A7" w:rsidRDefault="00DD5AD0" w:rsidP="00DD5AD0">
      <w:pPr>
        <w:ind w:firstLine="570"/>
        <w:rPr>
          <w:rFonts w:ascii="仿宋_GB2312" w:eastAsia="仿宋_GB2312" w:hAnsi="宋体"/>
          <w:i/>
          <w:iCs/>
          <w:sz w:val="28"/>
          <w:szCs w:val="28"/>
        </w:rPr>
      </w:pPr>
      <w:r w:rsidRPr="00FB29A7">
        <w:rPr>
          <w:rFonts w:ascii="仿宋_GB2312" w:eastAsia="仿宋_GB2312" w:hAnsi="宋体" w:hint="eastAsia"/>
          <w:i/>
          <w:iCs/>
          <w:sz w:val="28"/>
          <w:szCs w:val="28"/>
        </w:rPr>
        <w:t>1</w:t>
      </w:r>
      <w:r w:rsidRPr="00FB29A7">
        <w:rPr>
          <w:rFonts w:ascii="仿宋_GB2312" w:eastAsia="仿宋_GB2312" w:hAnsi="宋体"/>
          <w:i/>
          <w:iCs/>
          <w:sz w:val="28"/>
          <w:szCs w:val="28"/>
        </w:rPr>
        <w:t>.</w:t>
      </w:r>
      <w:r w:rsidRPr="00FB29A7">
        <w:rPr>
          <w:rFonts w:ascii="仿宋_GB2312" w:eastAsia="仿宋_GB2312" w:hAnsi="宋体" w:hint="eastAsia"/>
          <w:i/>
          <w:iCs/>
          <w:sz w:val="28"/>
          <w:szCs w:val="28"/>
        </w:rPr>
        <w:t>在新的工程量清单计价标准中，没有把规费单独列出，规范列入了综合单价中，再单独列出，不容易做到或剥离出来的费用不准确，建议去掉“规范和”。</w:t>
      </w:r>
    </w:p>
    <w:p w14:paraId="451593BD" w14:textId="1548F472" w:rsidR="00DD5AD0" w:rsidRDefault="005D2E1F" w:rsidP="00A273EF">
      <w:pPr>
        <w:ind w:firstLine="570"/>
        <w:rPr>
          <w:rFonts w:ascii="仿宋_GB2312" w:eastAsia="仿宋_GB2312" w:hAnsi="宋体"/>
          <w:i/>
          <w:iCs/>
          <w:sz w:val="28"/>
          <w:szCs w:val="28"/>
        </w:rPr>
      </w:pPr>
      <w:r w:rsidRPr="00FB29A7">
        <w:rPr>
          <w:rFonts w:ascii="仿宋_GB2312" w:eastAsia="仿宋_GB2312" w:hAnsi="宋体" w:hint="eastAsia"/>
          <w:i/>
          <w:iCs/>
          <w:sz w:val="28"/>
          <w:szCs w:val="28"/>
        </w:rPr>
        <w:t>2</w:t>
      </w:r>
      <w:r w:rsidRPr="00FB29A7">
        <w:rPr>
          <w:rFonts w:ascii="仿宋_GB2312" w:eastAsia="仿宋_GB2312" w:hAnsi="宋体"/>
          <w:i/>
          <w:iCs/>
          <w:sz w:val="28"/>
          <w:szCs w:val="28"/>
        </w:rPr>
        <w:t>.</w:t>
      </w:r>
      <w:r w:rsidRPr="00FB29A7">
        <w:rPr>
          <w:rFonts w:ascii="仿宋_GB2312" w:eastAsia="仿宋_GB2312" w:hAnsi="宋体" w:hint="eastAsia"/>
          <w:i/>
          <w:iCs/>
          <w:sz w:val="28"/>
          <w:szCs w:val="28"/>
        </w:rPr>
        <w:t>建议删除“各单位工程的分部分项工程费、措施项目费、其他项</w:t>
      </w:r>
      <w:r w:rsidRPr="00443F81">
        <w:rPr>
          <w:rFonts w:ascii="仿宋_GB2312" w:eastAsia="仿宋_GB2312" w:hAnsi="宋体" w:hint="eastAsia"/>
          <w:i/>
          <w:iCs/>
          <w:sz w:val="28"/>
          <w:szCs w:val="28"/>
        </w:rPr>
        <w:t>目费、规费和税金</w:t>
      </w:r>
      <w:r w:rsidR="00D20CA5" w:rsidRPr="00443F81">
        <w:rPr>
          <w:rFonts w:ascii="仿宋_GB2312" w:eastAsia="仿宋_GB2312" w:hAnsi="宋体" w:hint="eastAsia"/>
          <w:i/>
          <w:iCs/>
          <w:sz w:val="28"/>
          <w:szCs w:val="28"/>
        </w:rPr>
        <w:t>”</w:t>
      </w:r>
      <w:r w:rsidRPr="00443F81">
        <w:rPr>
          <w:rFonts w:ascii="仿宋_GB2312" w:eastAsia="仿宋_GB2312" w:hAnsi="宋体" w:hint="eastAsia"/>
          <w:i/>
          <w:iCs/>
          <w:sz w:val="28"/>
          <w:szCs w:val="28"/>
        </w:rPr>
        <w:t>。理由为报价不能超过最高投标限价，应该理解为报价总额最高投标限价的总价，如果公布各单位工程的分部分项工程、措施项目费、其他项目费、规费和税金。在评标操作中易理解为各单位工程的分部分项工程的报价不得超过公布的分部分项工程。</w:t>
      </w:r>
    </w:p>
    <w:p w14:paraId="6DABAFF6" w14:textId="0BFDBADE" w:rsidR="00046DE9" w:rsidRPr="00046DE9" w:rsidRDefault="00046DE9" w:rsidP="00046DE9">
      <w:pPr>
        <w:ind w:firstLine="570"/>
        <w:rPr>
          <w:rFonts w:ascii="仿宋_GB2312" w:eastAsia="仿宋_GB2312" w:hAnsi="宋体"/>
          <w:i/>
          <w:iCs/>
          <w:sz w:val="28"/>
          <w:szCs w:val="28"/>
        </w:rPr>
      </w:pPr>
      <w:r>
        <w:rPr>
          <w:rFonts w:ascii="仿宋_GB2312" w:eastAsia="仿宋_GB2312" w:hAnsi="宋体"/>
          <w:i/>
          <w:iCs/>
          <w:sz w:val="28"/>
          <w:szCs w:val="28"/>
        </w:rPr>
        <w:t>3.</w:t>
      </w:r>
      <w:r>
        <w:rPr>
          <w:rFonts w:ascii="仿宋_GB2312" w:eastAsia="仿宋_GB2312" w:hAnsiTheme="minorEastAsia" w:hint="eastAsia"/>
          <w:sz w:val="30"/>
          <w:szCs w:val="30"/>
        </w:rPr>
        <w:t>（1）</w:t>
      </w:r>
      <w:r w:rsidRPr="00046DE9">
        <w:rPr>
          <w:rFonts w:ascii="仿宋_GB2312" w:eastAsia="仿宋_GB2312" w:hAnsi="宋体" w:hint="eastAsia"/>
          <w:i/>
          <w:iCs/>
          <w:sz w:val="28"/>
          <w:szCs w:val="28"/>
        </w:rPr>
        <w:t>目前各地方公布最高投标限价的时间不一致。有的地方在招标文件中公布，有的地方在距离投标截止日期前5天公布。5天时间留给投标人的核实时间过短，一旦最高投标限价有问题，投标人提出质疑将会影响招标进程。尤其是取消按照定额作为编制最高投标限价依据之后，最高投标限价的编制质量被质疑的概率将会提高，对招标进程的影响可能会随之增加。建议最高投标限价随着招标文件公布，给投标人留足核实最高投标限价合理性并决定是否投标的时间。</w:t>
      </w:r>
    </w:p>
    <w:p w14:paraId="6E8A664D" w14:textId="25F54C31" w:rsidR="00046DE9" w:rsidRPr="00046DE9" w:rsidRDefault="00046DE9" w:rsidP="00046DE9">
      <w:pPr>
        <w:ind w:firstLine="570"/>
        <w:rPr>
          <w:rFonts w:ascii="仿宋_GB2312" w:eastAsia="仿宋_GB2312" w:hAnsi="宋体"/>
          <w:i/>
          <w:iCs/>
          <w:sz w:val="28"/>
          <w:szCs w:val="28"/>
        </w:rPr>
      </w:pPr>
      <w:r>
        <w:rPr>
          <w:rFonts w:ascii="仿宋_GB2312" w:eastAsia="仿宋_GB2312" w:hAnsi="宋体" w:hint="eastAsia"/>
          <w:i/>
          <w:iCs/>
          <w:sz w:val="28"/>
          <w:szCs w:val="28"/>
        </w:rPr>
        <w:t>（</w:t>
      </w:r>
      <w:r>
        <w:rPr>
          <w:rFonts w:ascii="仿宋_GB2312" w:eastAsia="仿宋_GB2312" w:hAnsi="宋体"/>
          <w:i/>
          <w:iCs/>
          <w:sz w:val="28"/>
          <w:szCs w:val="28"/>
        </w:rPr>
        <w:t>2</w:t>
      </w:r>
      <w:r>
        <w:rPr>
          <w:rFonts w:ascii="仿宋_GB2312" w:eastAsia="仿宋_GB2312" w:hAnsi="宋体" w:hint="eastAsia"/>
          <w:i/>
          <w:iCs/>
          <w:sz w:val="28"/>
          <w:szCs w:val="28"/>
        </w:rPr>
        <w:t>）</w:t>
      </w:r>
      <w:r w:rsidRPr="00046DE9">
        <w:rPr>
          <w:rFonts w:ascii="仿宋_GB2312" w:eastAsia="仿宋_GB2312" w:hAnsi="宋体" w:hint="eastAsia"/>
          <w:i/>
          <w:iCs/>
          <w:sz w:val="28"/>
          <w:szCs w:val="28"/>
        </w:rPr>
        <w:t>目前各地方公布最高投标限价的明细标准不一致。有的地方公布最高投标限价的总价，以及各单位工程的分部分项工程费合价、措施项目费合价、其他项目费合价、规费合价和税金合价，暂列金额、专业工程暂估价等。有的地方把最高投标限价整个文件全部公布，投</w:t>
      </w:r>
      <w:r w:rsidRPr="00046DE9">
        <w:rPr>
          <w:rFonts w:ascii="仿宋_GB2312" w:eastAsia="仿宋_GB2312" w:hAnsi="宋体" w:hint="eastAsia"/>
          <w:i/>
          <w:iCs/>
          <w:sz w:val="28"/>
          <w:szCs w:val="28"/>
        </w:rPr>
        <w:lastRenderedPageBreak/>
        <w:t>标人可以看到整个文件的组价明细。后一种做法由于细节上的理解分歧，导致最高投标限价被质疑的概率会增高，影响招标进场；另外，也不利于投标人自行认真编制投标文件（有些投标单位直接采用或参考最高投标限价中材料设备价格报价，不是通过市场调研报价，一旦最高投标限价中的材料设备价格有问题，投标人的报价也随之出现问题。实施时出现争议时，承包人往往指责最高投标限价问题，而推卸承包人自身报价责任），不利于市场竞争，投标人容易形成惰性，造成标前标后脱节，影响合同履约。</w:t>
      </w:r>
    </w:p>
    <w:p w14:paraId="2AD68013" w14:textId="56A67879" w:rsidR="00046DE9" w:rsidRDefault="00046DE9" w:rsidP="00046DE9">
      <w:pPr>
        <w:ind w:firstLine="570"/>
        <w:rPr>
          <w:rFonts w:ascii="仿宋_GB2312" w:eastAsia="仿宋_GB2312" w:hAnsi="宋体"/>
          <w:i/>
          <w:iCs/>
          <w:sz w:val="28"/>
          <w:szCs w:val="28"/>
        </w:rPr>
      </w:pPr>
      <w:r w:rsidRPr="00046DE9">
        <w:rPr>
          <w:rFonts w:ascii="仿宋_GB2312" w:eastAsia="仿宋_GB2312" w:hAnsi="宋体" w:hint="eastAsia"/>
          <w:i/>
          <w:iCs/>
          <w:sz w:val="28"/>
          <w:szCs w:val="28"/>
        </w:rPr>
        <w:t>建议</w:t>
      </w:r>
      <w:r>
        <w:rPr>
          <w:rFonts w:ascii="仿宋_GB2312" w:eastAsia="仿宋_GB2312" w:hAnsi="宋体" w:hint="eastAsia"/>
          <w:i/>
          <w:iCs/>
          <w:sz w:val="28"/>
          <w:szCs w:val="28"/>
        </w:rPr>
        <w:t>修改为：</w:t>
      </w:r>
      <w:r w:rsidRPr="00046DE9">
        <w:rPr>
          <w:rFonts w:ascii="仿宋_GB2312" w:eastAsia="仿宋_GB2312" w:hAnsi="宋体" w:hint="eastAsia"/>
          <w:i/>
          <w:iCs/>
          <w:sz w:val="28"/>
          <w:szCs w:val="28"/>
        </w:rPr>
        <w:t>最高投标限价应当依据工程量清单、</w:t>
      </w:r>
      <w:r w:rsidRPr="00046DE9">
        <w:rPr>
          <w:rFonts w:ascii="仿宋_GB2312" w:eastAsia="仿宋_GB2312" w:hAnsi="宋体"/>
          <w:i/>
          <w:iCs/>
          <w:sz w:val="28"/>
          <w:szCs w:val="28"/>
        </w:rPr>
        <w:t>工程计价依据等</w:t>
      </w:r>
      <w:r w:rsidRPr="00046DE9">
        <w:rPr>
          <w:rFonts w:ascii="仿宋_GB2312" w:eastAsia="仿宋_GB2312" w:hAnsi="宋体" w:hint="eastAsia"/>
          <w:i/>
          <w:iCs/>
          <w:sz w:val="28"/>
          <w:szCs w:val="28"/>
        </w:rPr>
        <w:t>编制。招标人设有最高投标限价的，应当在招标文件中公布最高投标限价的总价，以及各单位工程的分部分项工程费合价、措施项目费合价、其他项目费合价、规费合价和税金合价。</w:t>
      </w:r>
    </w:p>
    <w:p w14:paraId="4B68A075" w14:textId="7A7F6978" w:rsidR="00BE7FF2" w:rsidRDefault="00BE7FF2" w:rsidP="004755CA">
      <w:pPr>
        <w:ind w:firstLine="570"/>
        <w:rPr>
          <w:rFonts w:ascii="仿宋_GB2312" w:eastAsia="仿宋_GB2312" w:hAnsi="宋体"/>
          <w:i/>
          <w:iCs/>
          <w:sz w:val="28"/>
          <w:szCs w:val="28"/>
        </w:rPr>
      </w:pPr>
      <w:r>
        <w:rPr>
          <w:rFonts w:ascii="仿宋_GB2312" w:eastAsia="仿宋_GB2312" w:hAnsi="宋体" w:hint="eastAsia"/>
          <w:i/>
          <w:iCs/>
          <w:sz w:val="28"/>
          <w:szCs w:val="28"/>
        </w:rPr>
        <w:t>4</w:t>
      </w:r>
      <w:r>
        <w:rPr>
          <w:rFonts w:ascii="仿宋_GB2312" w:eastAsia="仿宋_GB2312" w:hAnsi="宋体"/>
          <w:i/>
          <w:iCs/>
          <w:sz w:val="28"/>
          <w:szCs w:val="28"/>
        </w:rPr>
        <w:t>.</w:t>
      </w:r>
      <w:r w:rsidRPr="00BE7FF2">
        <w:rPr>
          <w:rFonts w:ascii="仿宋_GB2312" w:eastAsia="仿宋_GB2312" w:hAnsi="宋体" w:hint="eastAsia"/>
          <w:i/>
          <w:iCs/>
          <w:sz w:val="28"/>
          <w:szCs w:val="28"/>
        </w:rPr>
        <w:t>从优化营商环境及投标价格充分竞争角度考虑。建议将此部分删除，仅“在招标时公布最高投标限价的总价”即可</w:t>
      </w:r>
      <w:r w:rsidR="004755CA">
        <w:rPr>
          <w:rFonts w:ascii="仿宋_GB2312" w:eastAsia="仿宋_GB2312" w:hAnsi="宋体" w:hint="eastAsia"/>
          <w:i/>
          <w:iCs/>
          <w:sz w:val="28"/>
          <w:szCs w:val="28"/>
        </w:rPr>
        <w:t>，</w:t>
      </w:r>
      <w:r w:rsidRPr="00BE7FF2">
        <w:rPr>
          <w:rFonts w:ascii="仿宋_GB2312" w:eastAsia="仿宋_GB2312" w:hAnsi="宋体" w:hint="eastAsia"/>
          <w:i/>
          <w:iCs/>
          <w:sz w:val="28"/>
          <w:szCs w:val="28"/>
        </w:rPr>
        <w:t>不需提供其他费用数额。</w:t>
      </w:r>
    </w:p>
    <w:p w14:paraId="7028FEE7" w14:textId="5FABADF0" w:rsidR="001E008E" w:rsidRDefault="001E008E" w:rsidP="001E008E">
      <w:pPr>
        <w:ind w:firstLine="570"/>
        <w:rPr>
          <w:rFonts w:ascii="仿宋_GB2312" w:eastAsia="仿宋_GB2312" w:hAnsi="宋体"/>
          <w:i/>
          <w:iCs/>
          <w:sz w:val="28"/>
          <w:szCs w:val="28"/>
        </w:rPr>
      </w:pPr>
      <w:r>
        <w:rPr>
          <w:rFonts w:ascii="仿宋_GB2312" w:eastAsia="仿宋_GB2312" w:hAnsi="宋体" w:hint="eastAsia"/>
          <w:i/>
          <w:iCs/>
          <w:sz w:val="28"/>
          <w:szCs w:val="28"/>
        </w:rPr>
        <w:t>5</w:t>
      </w:r>
      <w:r>
        <w:rPr>
          <w:rFonts w:ascii="仿宋_GB2312" w:eastAsia="仿宋_GB2312" w:hAnsi="宋体"/>
          <w:i/>
          <w:iCs/>
          <w:sz w:val="28"/>
          <w:szCs w:val="28"/>
        </w:rPr>
        <w:t>.</w:t>
      </w:r>
      <w:r w:rsidRPr="001E008E">
        <w:rPr>
          <w:rFonts w:ascii="仿宋_GB2312" w:eastAsia="仿宋_GB2312" w:hAnsi="宋体" w:hint="eastAsia"/>
          <w:i/>
          <w:iCs/>
          <w:sz w:val="28"/>
          <w:szCs w:val="28"/>
        </w:rPr>
        <w:t>建议约定招标最高投标限价的发布时间，不低于开标前5天。</w:t>
      </w:r>
    </w:p>
    <w:p w14:paraId="583CCCCB" w14:textId="7DA0F564" w:rsidR="00580A06" w:rsidRPr="001E008E" w:rsidRDefault="00580A06" w:rsidP="001E008E">
      <w:pPr>
        <w:ind w:firstLine="570"/>
        <w:rPr>
          <w:rFonts w:ascii="仿宋_GB2312" w:eastAsia="仿宋_GB2312" w:hAnsi="宋体"/>
          <w:i/>
          <w:iCs/>
          <w:sz w:val="28"/>
          <w:szCs w:val="28"/>
        </w:rPr>
      </w:pPr>
      <w:r>
        <w:rPr>
          <w:rFonts w:ascii="仿宋_GB2312" w:eastAsia="仿宋_GB2312" w:hAnsi="宋体" w:hint="eastAsia"/>
          <w:i/>
          <w:iCs/>
          <w:sz w:val="28"/>
          <w:szCs w:val="28"/>
        </w:rPr>
        <w:t>6</w:t>
      </w:r>
      <w:r>
        <w:rPr>
          <w:rFonts w:ascii="仿宋_GB2312" w:eastAsia="仿宋_GB2312" w:hAnsi="宋体"/>
          <w:i/>
          <w:iCs/>
          <w:sz w:val="28"/>
          <w:szCs w:val="28"/>
        </w:rPr>
        <w:t>.</w:t>
      </w:r>
      <w:r w:rsidRPr="00580A06">
        <w:rPr>
          <w:rFonts w:ascii="仿宋_GB2312" w:eastAsia="仿宋_GB2312" w:hAnsi="宋体" w:hint="eastAsia"/>
          <w:i/>
          <w:iCs/>
          <w:sz w:val="28"/>
          <w:szCs w:val="28"/>
        </w:rPr>
        <w:t>《建设工程工程量清单计价标准（征求意见稿）》明确最高投标限价由分部分项工程费、措施项目费、其他项目费、甲供材料扣除和增值税组成，为了与上述标准保持一致，建议</w:t>
      </w:r>
      <w:r>
        <w:rPr>
          <w:rFonts w:ascii="仿宋_GB2312" w:eastAsia="仿宋_GB2312" w:hAnsi="宋体" w:hint="eastAsia"/>
          <w:i/>
          <w:iCs/>
          <w:sz w:val="28"/>
          <w:szCs w:val="28"/>
        </w:rPr>
        <w:t>第九条内容</w:t>
      </w:r>
      <w:r w:rsidRPr="00580A06">
        <w:rPr>
          <w:rFonts w:ascii="仿宋_GB2312" w:eastAsia="仿宋_GB2312" w:hAnsi="宋体" w:hint="eastAsia"/>
          <w:i/>
          <w:iCs/>
          <w:sz w:val="28"/>
          <w:szCs w:val="28"/>
        </w:rPr>
        <w:t>更改为“…</w:t>
      </w:r>
      <w:r w:rsidRPr="00580A06">
        <w:rPr>
          <w:rFonts w:ascii="仿宋_GB2312" w:eastAsia="仿宋_GB2312" w:hAnsi="宋体"/>
          <w:i/>
          <w:iCs/>
          <w:sz w:val="28"/>
          <w:szCs w:val="28"/>
        </w:rPr>
        <w:t>以及各单位工程的</w:t>
      </w:r>
      <w:r w:rsidRPr="00580A06">
        <w:rPr>
          <w:rFonts w:ascii="仿宋_GB2312" w:eastAsia="仿宋_GB2312" w:hAnsi="宋体" w:hint="eastAsia"/>
          <w:i/>
          <w:iCs/>
          <w:sz w:val="28"/>
          <w:szCs w:val="28"/>
        </w:rPr>
        <w:t>分部分项工程费、措施项目费、其他项目费、甲供材料扣除和增值税</w:t>
      </w:r>
      <w:r w:rsidRPr="00580A06">
        <w:rPr>
          <w:rFonts w:ascii="仿宋_GB2312" w:eastAsia="仿宋_GB2312" w:hAnsi="宋体"/>
          <w:i/>
          <w:iCs/>
          <w:sz w:val="28"/>
          <w:szCs w:val="28"/>
        </w:rPr>
        <w:t>”</w:t>
      </w:r>
      <w:r>
        <w:rPr>
          <w:rFonts w:ascii="仿宋_GB2312" w:eastAsia="仿宋_GB2312" w:hAnsi="宋体" w:hint="eastAsia"/>
          <w:i/>
          <w:iCs/>
          <w:sz w:val="28"/>
          <w:szCs w:val="28"/>
        </w:rPr>
        <w:t>。</w:t>
      </w:r>
    </w:p>
    <w:p w14:paraId="592AD679" w14:textId="1A0A82DB" w:rsidR="00D04F77" w:rsidRDefault="00D04F77" w:rsidP="00A115CE">
      <w:pPr>
        <w:ind w:firstLine="570"/>
        <w:rPr>
          <w:rFonts w:ascii="仿宋_GB2312" w:eastAsia="仿宋_GB2312" w:hAnsi="宋体"/>
          <w:sz w:val="28"/>
          <w:szCs w:val="28"/>
        </w:rPr>
      </w:pPr>
      <w:r w:rsidRPr="002363D1">
        <w:rPr>
          <w:rFonts w:ascii="仿宋_GB2312" w:eastAsia="仿宋_GB2312" w:hAnsi="宋体" w:hint="eastAsia"/>
          <w:sz w:val="28"/>
          <w:szCs w:val="28"/>
        </w:rPr>
        <w:t>第</w:t>
      </w:r>
      <w:r w:rsidRPr="002363D1">
        <w:rPr>
          <w:rFonts w:ascii="仿宋_GB2312" w:eastAsia="仿宋_GB2312" w:hAnsi="宋体" w:hint="eastAsia"/>
          <w:strike/>
          <w:sz w:val="28"/>
          <w:szCs w:val="28"/>
        </w:rPr>
        <w:t>九</w:t>
      </w:r>
      <w:r w:rsidRPr="002363D1">
        <w:rPr>
          <w:rFonts w:ascii="仿宋_GB2312" w:eastAsia="仿宋_GB2312" w:hAnsi="宋体" w:hint="eastAsia"/>
          <w:b/>
          <w:bCs/>
          <w:sz w:val="28"/>
          <w:szCs w:val="28"/>
        </w:rPr>
        <w:t>十</w:t>
      </w:r>
      <w:r w:rsidRPr="002363D1">
        <w:rPr>
          <w:rFonts w:ascii="仿宋_GB2312" w:eastAsia="仿宋_GB2312" w:hAnsi="宋体" w:hint="eastAsia"/>
          <w:sz w:val="28"/>
          <w:szCs w:val="28"/>
        </w:rPr>
        <w:t>条 招标标底应当依据</w:t>
      </w:r>
      <w:r w:rsidRPr="002363D1">
        <w:rPr>
          <w:rFonts w:ascii="仿宋_GB2312" w:eastAsia="仿宋_GB2312" w:hAnsi="宋体" w:hint="eastAsia"/>
          <w:strike/>
          <w:sz w:val="28"/>
          <w:szCs w:val="28"/>
        </w:rPr>
        <w:t>工程计价有关规定和市场价格信息</w:t>
      </w:r>
      <w:r w:rsidRPr="002363D1">
        <w:rPr>
          <w:rFonts w:ascii="仿宋_GB2312" w:eastAsia="仿宋_GB2312" w:hAnsi="宋体" w:hint="eastAsia"/>
          <w:b/>
          <w:bCs/>
          <w:sz w:val="28"/>
          <w:szCs w:val="28"/>
        </w:rPr>
        <w:lastRenderedPageBreak/>
        <w:t>工程量清单、工程计价依据</w:t>
      </w:r>
      <w:r w:rsidRPr="002363D1">
        <w:rPr>
          <w:rFonts w:ascii="仿宋_GB2312" w:eastAsia="仿宋_GB2312" w:hAnsi="宋体" w:hint="eastAsia"/>
          <w:sz w:val="28"/>
          <w:szCs w:val="28"/>
        </w:rPr>
        <w:t>等编制。</w:t>
      </w:r>
    </w:p>
    <w:p w14:paraId="59A7EBB6" w14:textId="1CACC899" w:rsidR="00A115CE" w:rsidRPr="00443F81" w:rsidRDefault="00A115CE" w:rsidP="00A115CE">
      <w:pPr>
        <w:ind w:firstLine="570"/>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72055DB8" w14:textId="34F45EFE" w:rsidR="00A115CE" w:rsidRPr="00443F81" w:rsidRDefault="00A115CE" w:rsidP="00A115CE">
      <w:pPr>
        <w:ind w:firstLine="570"/>
        <w:rPr>
          <w:rFonts w:ascii="仿宋_GB2312" w:eastAsia="仿宋_GB2312" w:hAnsi="宋体"/>
          <w:i/>
          <w:iCs/>
          <w:sz w:val="28"/>
          <w:szCs w:val="28"/>
        </w:rPr>
      </w:pPr>
      <w:r w:rsidRPr="00443F81">
        <w:rPr>
          <w:rFonts w:ascii="仿宋_GB2312" w:eastAsia="仿宋_GB2312" w:hAnsi="宋体" w:hint="eastAsia"/>
          <w:i/>
          <w:iCs/>
          <w:sz w:val="28"/>
          <w:szCs w:val="28"/>
        </w:rPr>
        <w:t>1.建议调整为：招标标底应当依据工程计价依据等编制，鼓励采用工程量清单计价。</w:t>
      </w:r>
    </w:p>
    <w:p w14:paraId="33CEA327" w14:textId="64B0F677" w:rsidR="00A115CE" w:rsidRPr="00443F81" w:rsidRDefault="00A115CE" w:rsidP="00CA2C0B">
      <w:pPr>
        <w:spacing w:line="600" w:lineRule="exact"/>
        <w:ind w:firstLine="640"/>
        <w:rPr>
          <w:rFonts w:ascii="仿宋_GB2312" w:eastAsia="仿宋_GB2312" w:hAnsi="仿宋" w:cs="宋体"/>
          <w:i/>
          <w:iCs/>
          <w:sz w:val="28"/>
          <w:szCs w:val="28"/>
        </w:rPr>
      </w:pPr>
      <w:r w:rsidRPr="00443F81">
        <w:rPr>
          <w:rFonts w:ascii="仿宋_GB2312" w:eastAsia="仿宋_GB2312" w:hAnsi="仿宋" w:cs="宋体" w:hint="eastAsia"/>
          <w:i/>
          <w:iCs/>
          <w:sz w:val="28"/>
          <w:szCs w:val="28"/>
        </w:rPr>
        <w:t>根据第七条 全部使用国有资金投资或者以国有资金投资为主的建筑工程（以下简称国有资金投资的建筑工程），应当采用工程量清单计价；非国有资金投资的建筑工程，鼓励采用工程量清单计价。国有资金投资的建筑工程招标的，应当设有最高投标限价；非国有资金投资的建筑工程招标的，可以设有最高投标限价或者招标标底。即非国有资金投资的建筑工程招标的才设有招标标底，而非国有资金投资的建筑工程是鼓励采用工程量清单计价，并不是应当采用工程量清单计价。</w:t>
      </w:r>
    </w:p>
    <w:p w14:paraId="7F01BF07" w14:textId="4686C61E" w:rsidR="001254D1" w:rsidRDefault="001254D1" w:rsidP="00443F81">
      <w:pPr>
        <w:ind w:firstLine="570"/>
        <w:rPr>
          <w:rFonts w:ascii="仿宋_GB2312" w:eastAsia="仿宋_GB2312" w:hAnsi="宋体"/>
          <w:i/>
          <w:iCs/>
          <w:sz w:val="28"/>
          <w:szCs w:val="28"/>
        </w:rPr>
      </w:pPr>
      <w:r w:rsidRPr="00443F81">
        <w:rPr>
          <w:rFonts w:ascii="仿宋_GB2312" w:eastAsia="仿宋_GB2312" w:hAnsi="宋体" w:hint="eastAsia"/>
          <w:i/>
          <w:iCs/>
          <w:sz w:val="28"/>
          <w:szCs w:val="28"/>
        </w:rPr>
        <w:t>2.建议在“工程计价依据”之后增加：并考虑竞争因素。</w:t>
      </w:r>
    </w:p>
    <w:p w14:paraId="664DC9F3" w14:textId="3B6B4F6E" w:rsidR="001B6AC1" w:rsidRPr="001B6AC1" w:rsidRDefault="001B6AC1" w:rsidP="00CA2C0B">
      <w:pPr>
        <w:ind w:firstLine="570"/>
        <w:rPr>
          <w:rFonts w:ascii="仿宋_GB2312" w:eastAsia="仿宋_GB2312" w:hAnsi="宋体"/>
          <w:i/>
          <w:iCs/>
          <w:sz w:val="28"/>
          <w:szCs w:val="28"/>
        </w:rPr>
      </w:pPr>
      <w:r>
        <w:rPr>
          <w:rFonts w:ascii="仿宋_GB2312" w:eastAsia="仿宋_GB2312" w:hAnsi="宋体"/>
          <w:i/>
          <w:iCs/>
          <w:sz w:val="28"/>
          <w:szCs w:val="28"/>
        </w:rPr>
        <w:t>3.</w:t>
      </w:r>
      <w:r w:rsidRPr="001B6AC1">
        <w:rPr>
          <w:rFonts w:ascii="仿宋_GB2312" w:eastAsia="仿宋_GB2312" w:hAnsi="宋体" w:hint="eastAsia"/>
          <w:i/>
          <w:iCs/>
          <w:sz w:val="28"/>
          <w:szCs w:val="28"/>
        </w:rPr>
        <w:t>建议</w:t>
      </w:r>
      <w:r>
        <w:rPr>
          <w:rFonts w:ascii="仿宋_GB2312" w:eastAsia="仿宋_GB2312" w:hAnsi="宋体" w:hint="eastAsia"/>
          <w:i/>
          <w:iCs/>
          <w:sz w:val="28"/>
          <w:szCs w:val="28"/>
        </w:rPr>
        <w:t>第九条、第十条</w:t>
      </w:r>
      <w:r w:rsidRPr="001B6AC1">
        <w:rPr>
          <w:rFonts w:ascii="仿宋_GB2312" w:eastAsia="仿宋_GB2312" w:hAnsi="宋体" w:hint="eastAsia"/>
          <w:i/>
          <w:iCs/>
          <w:sz w:val="28"/>
          <w:szCs w:val="28"/>
        </w:rPr>
        <w:t>合并为一条：“</w:t>
      </w:r>
      <w:r w:rsidRPr="001B6AC1">
        <w:rPr>
          <w:rFonts w:ascii="仿宋_GB2312" w:eastAsia="仿宋_GB2312" w:hAnsi="宋体"/>
          <w:i/>
          <w:iCs/>
          <w:sz w:val="28"/>
          <w:szCs w:val="28"/>
        </w:rPr>
        <w:t>第九条 最高投标限价</w:t>
      </w:r>
      <w:r w:rsidRPr="001B6AC1">
        <w:rPr>
          <w:rFonts w:ascii="仿宋_GB2312" w:eastAsia="仿宋_GB2312" w:hAnsi="宋体" w:hint="eastAsia"/>
          <w:i/>
          <w:iCs/>
          <w:sz w:val="28"/>
          <w:szCs w:val="28"/>
        </w:rPr>
        <w:t>及招标标底</w:t>
      </w:r>
      <w:r w:rsidRPr="001B6AC1">
        <w:rPr>
          <w:rFonts w:ascii="仿宋_GB2312" w:eastAsia="仿宋_GB2312" w:hAnsi="宋体"/>
          <w:i/>
          <w:iCs/>
          <w:sz w:val="28"/>
          <w:szCs w:val="28"/>
        </w:rPr>
        <w:t>应当依据工程量清单、工程计价依据等编制。招标人设有最高投标限价的，应当在招标时公布最高投标限价的总价，以及各单位工程的分部分项工程费、措施项目费、其他项目费、规费和税金。</w:t>
      </w:r>
      <w:r w:rsidRPr="001B6AC1">
        <w:rPr>
          <w:rFonts w:ascii="仿宋_GB2312" w:eastAsia="仿宋_GB2312" w:hAnsi="宋体" w:hint="eastAsia"/>
          <w:i/>
          <w:iCs/>
          <w:sz w:val="28"/>
          <w:szCs w:val="28"/>
        </w:rPr>
        <w:t>”</w:t>
      </w:r>
    </w:p>
    <w:p w14:paraId="5B72D4FE"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w:t>
      </w:r>
      <w:r w:rsidRPr="002363D1">
        <w:rPr>
          <w:rFonts w:ascii="仿宋_GB2312" w:eastAsia="仿宋_GB2312" w:hAnsi="宋体" w:hint="eastAsia"/>
          <w:b/>
          <w:bCs/>
          <w:sz w:val="28"/>
          <w:szCs w:val="28"/>
        </w:rPr>
        <w:t>十一</w:t>
      </w:r>
      <w:r w:rsidRPr="002363D1">
        <w:rPr>
          <w:rFonts w:ascii="仿宋_GB2312" w:eastAsia="仿宋_GB2312" w:hAnsi="宋体" w:hint="eastAsia"/>
          <w:sz w:val="28"/>
          <w:szCs w:val="28"/>
        </w:rPr>
        <w:t>条 投标报价不得低于工程成本，不得高于最高投标限价。</w:t>
      </w:r>
    </w:p>
    <w:p w14:paraId="5F6209D6" w14:textId="7F34F0D4" w:rsidR="00D04F77" w:rsidRDefault="00D04F77" w:rsidP="00D43D1C">
      <w:pPr>
        <w:ind w:firstLine="555"/>
        <w:rPr>
          <w:rFonts w:ascii="仿宋_GB2312" w:eastAsia="仿宋_GB2312" w:hAnsi="宋体"/>
          <w:b/>
          <w:bCs/>
          <w:sz w:val="28"/>
          <w:szCs w:val="28"/>
        </w:rPr>
      </w:pPr>
      <w:r w:rsidRPr="002363D1">
        <w:rPr>
          <w:rFonts w:ascii="仿宋_GB2312" w:eastAsia="仿宋_GB2312" w:hAnsi="宋体" w:hint="eastAsia"/>
          <w:strike/>
          <w:sz w:val="28"/>
          <w:szCs w:val="28"/>
        </w:rPr>
        <w:t>投标报价应当依据工程量清单、工程计价有关规定、企业定额和市场价格信息等编制。</w:t>
      </w:r>
      <w:r w:rsidRPr="002363D1">
        <w:rPr>
          <w:rFonts w:ascii="仿宋_GB2312" w:eastAsia="仿宋_GB2312" w:hAnsi="宋体" w:hint="eastAsia"/>
          <w:b/>
          <w:bCs/>
          <w:sz w:val="28"/>
          <w:szCs w:val="28"/>
        </w:rPr>
        <w:t>投标人应当依据工程量清单、工程计价依据和企业对招标工程成本的分析与预测，自主确定投标报价并承担相应风</w:t>
      </w:r>
      <w:r w:rsidRPr="002363D1">
        <w:rPr>
          <w:rFonts w:ascii="仿宋_GB2312" w:eastAsia="仿宋_GB2312" w:hAnsi="宋体" w:hint="eastAsia"/>
          <w:b/>
          <w:bCs/>
          <w:sz w:val="28"/>
          <w:szCs w:val="28"/>
        </w:rPr>
        <w:lastRenderedPageBreak/>
        <w:t>险。</w:t>
      </w:r>
    </w:p>
    <w:p w14:paraId="3EF2AF1E" w14:textId="06131979" w:rsidR="00D43D1C" w:rsidRPr="00443F81" w:rsidRDefault="00D43D1C" w:rsidP="0025065D">
      <w:pPr>
        <w:ind w:firstLineChars="200" w:firstLine="560"/>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577E4F1B" w14:textId="5C579A78" w:rsidR="00D43D1C" w:rsidRPr="00443F81" w:rsidRDefault="00D43D1C" w:rsidP="00D43D1C">
      <w:pPr>
        <w:ind w:firstLine="555"/>
        <w:rPr>
          <w:rFonts w:ascii="仿宋_GB2312" w:eastAsia="仿宋_GB2312" w:hAnsi="宋体"/>
          <w:i/>
          <w:iCs/>
          <w:sz w:val="28"/>
          <w:szCs w:val="28"/>
        </w:rPr>
      </w:pPr>
      <w:r w:rsidRPr="00443F81">
        <w:rPr>
          <w:rFonts w:ascii="仿宋_GB2312" w:eastAsia="仿宋_GB2312" w:hAnsi="宋体" w:hint="eastAsia"/>
          <w:i/>
          <w:iCs/>
          <w:sz w:val="28"/>
          <w:szCs w:val="28"/>
        </w:rPr>
        <w:t>1.</w:t>
      </w:r>
      <w:r w:rsidRPr="00443F81">
        <w:rPr>
          <w:rFonts w:ascii="仿宋_GB2312" w:eastAsia="仿宋_GB2312" w:hAnsi="宋体" w:cs="黑体" w:hint="eastAsia"/>
          <w:i/>
          <w:iCs/>
          <w:color w:val="000000"/>
          <w:sz w:val="28"/>
          <w:szCs w:val="28"/>
          <w:lang w:bidi="ar"/>
        </w:rPr>
        <w:t>建议修改为“…</w:t>
      </w:r>
      <w:r w:rsidRPr="00443F81">
        <w:rPr>
          <w:rFonts w:ascii="仿宋_GB2312" w:eastAsia="仿宋_GB2312" w:hAnsi="宋体" w:hint="eastAsia"/>
          <w:i/>
          <w:iCs/>
          <w:sz w:val="28"/>
          <w:szCs w:val="28"/>
        </w:rPr>
        <w:t>自主确定投标报价并就自身报价在一定范围内承担相应风险”。</w:t>
      </w:r>
    </w:p>
    <w:p w14:paraId="4A30D8A8" w14:textId="1977740E" w:rsidR="00D20CA5" w:rsidRPr="00443F81" w:rsidRDefault="00D20CA5" w:rsidP="00D20CA5">
      <w:pPr>
        <w:ind w:firstLine="555"/>
        <w:rPr>
          <w:rFonts w:ascii="仿宋_GB2312" w:eastAsia="仿宋_GB2312" w:hAnsi="宋体"/>
          <w:i/>
          <w:iCs/>
          <w:sz w:val="28"/>
          <w:szCs w:val="28"/>
        </w:rPr>
      </w:pPr>
      <w:r w:rsidRPr="00443F81">
        <w:rPr>
          <w:rFonts w:ascii="仿宋_GB2312" w:eastAsia="仿宋_GB2312" w:hAnsi="宋体" w:hint="eastAsia"/>
          <w:i/>
          <w:iCs/>
          <w:sz w:val="28"/>
          <w:szCs w:val="28"/>
        </w:rPr>
        <w:t>2</w:t>
      </w:r>
      <w:r w:rsidRPr="00443F81">
        <w:rPr>
          <w:rFonts w:ascii="仿宋_GB2312" w:eastAsia="仿宋_GB2312" w:hAnsi="宋体"/>
          <w:i/>
          <w:iCs/>
          <w:sz w:val="28"/>
          <w:szCs w:val="28"/>
        </w:rPr>
        <w:t>.</w:t>
      </w:r>
      <w:r w:rsidRPr="00443F81">
        <w:rPr>
          <w:rFonts w:ascii="仿宋_GB2312" w:eastAsia="仿宋_GB2312" w:hAnsi="宋体" w:cs="黑体" w:hint="eastAsia"/>
          <w:i/>
          <w:iCs/>
          <w:color w:val="000000"/>
          <w:sz w:val="28"/>
          <w:szCs w:val="28"/>
          <w:lang w:bidi="ar"/>
        </w:rPr>
        <w:t>建议修改为：</w:t>
      </w:r>
      <w:r w:rsidRPr="00443F81">
        <w:rPr>
          <w:rFonts w:ascii="仿宋_GB2312" w:eastAsia="仿宋_GB2312" w:hAnsi="宋体" w:hint="eastAsia"/>
          <w:i/>
          <w:iCs/>
          <w:sz w:val="28"/>
          <w:szCs w:val="28"/>
        </w:rPr>
        <w:t>投标报价不得低于工程成本，不得高于最高投标限价。投标人应当依据招标文件、工程量清单、工程计价依据和企业自身实力、管理水平对招标工程成本的分析与预测，自主确定投标报价并承担相应风险。</w:t>
      </w:r>
    </w:p>
    <w:p w14:paraId="25C4F8F9" w14:textId="7699B70B" w:rsidR="00D43D1C" w:rsidRDefault="00FB29A7" w:rsidP="00443F81">
      <w:pPr>
        <w:ind w:firstLine="555"/>
        <w:rPr>
          <w:rFonts w:ascii="仿宋_GB2312" w:eastAsia="仿宋_GB2312" w:hAnsi="宋体"/>
          <w:i/>
          <w:iCs/>
          <w:sz w:val="28"/>
          <w:szCs w:val="28"/>
        </w:rPr>
      </w:pPr>
      <w:r w:rsidRPr="00443F81">
        <w:rPr>
          <w:rFonts w:ascii="仿宋_GB2312" w:eastAsia="仿宋_GB2312" w:hAnsi="宋体" w:hint="eastAsia"/>
          <w:i/>
          <w:iCs/>
          <w:sz w:val="28"/>
          <w:szCs w:val="28"/>
        </w:rPr>
        <w:t>3</w:t>
      </w:r>
      <w:r w:rsidRPr="00443F81">
        <w:rPr>
          <w:rFonts w:ascii="仿宋_GB2312" w:eastAsia="仿宋_GB2312" w:hAnsi="宋体"/>
          <w:i/>
          <w:iCs/>
          <w:sz w:val="28"/>
          <w:szCs w:val="28"/>
        </w:rPr>
        <w:t>.</w:t>
      </w:r>
      <w:r w:rsidRPr="00443F81">
        <w:rPr>
          <w:rFonts w:ascii="仿宋_GB2312" w:eastAsia="仿宋_GB2312" w:hAnsi="宋体" w:hint="eastAsia"/>
          <w:i/>
          <w:iCs/>
          <w:sz w:val="28"/>
          <w:szCs w:val="28"/>
        </w:rPr>
        <w:t>建议改为“</w:t>
      </w:r>
      <w:r w:rsidRPr="00443F81">
        <w:rPr>
          <w:rFonts w:ascii="仿宋_GB2312" w:eastAsia="仿宋_GB2312" w:hAnsi="宋体"/>
          <w:i/>
          <w:iCs/>
          <w:sz w:val="28"/>
          <w:szCs w:val="28"/>
        </w:rPr>
        <w:t>投标人应</w:t>
      </w:r>
      <w:r w:rsidRPr="00443F81">
        <w:rPr>
          <w:rFonts w:ascii="仿宋_GB2312" w:eastAsia="仿宋_GB2312" w:hAnsi="宋体" w:hint="eastAsia"/>
          <w:i/>
          <w:iCs/>
          <w:sz w:val="28"/>
          <w:szCs w:val="28"/>
        </w:rPr>
        <w:t>当依据工程量清单、</w:t>
      </w:r>
      <w:r w:rsidRPr="00443F81">
        <w:rPr>
          <w:rFonts w:ascii="仿宋_GB2312" w:eastAsia="仿宋_GB2312" w:hAnsi="宋体"/>
          <w:i/>
          <w:iCs/>
          <w:sz w:val="28"/>
          <w:szCs w:val="28"/>
        </w:rPr>
        <w:t>工程计价依据和企业对招标工程成本的分析与预测等，自主确定</w:t>
      </w:r>
      <w:r w:rsidRPr="00443F81">
        <w:rPr>
          <w:rFonts w:ascii="仿宋_GB2312" w:eastAsia="仿宋_GB2312" w:hAnsi="宋体" w:hint="eastAsia"/>
          <w:i/>
          <w:iCs/>
          <w:sz w:val="28"/>
          <w:szCs w:val="28"/>
        </w:rPr>
        <w:t>投标报价</w:t>
      </w:r>
      <w:r w:rsidRPr="00443F81">
        <w:rPr>
          <w:rFonts w:ascii="仿宋_GB2312" w:eastAsia="仿宋_GB2312" w:hAnsi="宋体"/>
          <w:i/>
          <w:iCs/>
          <w:sz w:val="28"/>
          <w:szCs w:val="28"/>
        </w:rPr>
        <w:t>并承担相应风险</w:t>
      </w:r>
      <w:r w:rsidRPr="00443F81">
        <w:rPr>
          <w:rFonts w:ascii="仿宋_GB2312" w:eastAsia="仿宋_GB2312" w:hAnsi="宋体" w:hint="eastAsia"/>
          <w:i/>
          <w:iCs/>
          <w:sz w:val="28"/>
          <w:szCs w:val="28"/>
        </w:rPr>
        <w:t>”。</w:t>
      </w:r>
    </w:p>
    <w:p w14:paraId="0210173D" w14:textId="07B18ECE" w:rsidR="007C5516" w:rsidRPr="007C5516" w:rsidRDefault="007C5516" w:rsidP="007C5516">
      <w:pPr>
        <w:ind w:firstLine="555"/>
        <w:rPr>
          <w:rFonts w:ascii="仿宋_GB2312" w:eastAsia="仿宋_GB2312" w:hAnsi="宋体"/>
          <w:i/>
          <w:iCs/>
          <w:sz w:val="28"/>
          <w:szCs w:val="28"/>
        </w:rPr>
      </w:pPr>
      <w:r>
        <w:rPr>
          <w:rFonts w:ascii="仿宋_GB2312" w:eastAsia="仿宋_GB2312" w:hAnsi="宋体" w:hint="eastAsia"/>
          <w:i/>
          <w:iCs/>
          <w:sz w:val="28"/>
          <w:szCs w:val="28"/>
        </w:rPr>
        <w:t>4</w:t>
      </w:r>
      <w:r>
        <w:rPr>
          <w:rFonts w:ascii="仿宋_GB2312" w:eastAsia="仿宋_GB2312" w:hAnsi="宋体"/>
          <w:i/>
          <w:iCs/>
          <w:sz w:val="28"/>
          <w:szCs w:val="28"/>
        </w:rPr>
        <w:t>.</w:t>
      </w:r>
      <w:r w:rsidRPr="007C5516">
        <w:rPr>
          <w:rFonts w:ascii="仿宋_GB2312" w:eastAsia="仿宋_GB2312" w:hAnsi="宋体" w:hint="eastAsia"/>
          <w:i/>
          <w:iCs/>
          <w:sz w:val="28"/>
          <w:szCs w:val="28"/>
        </w:rPr>
        <w:t>建议描述为：投标单位应依据招标文件规定进行报价，设置最高投标限价的，投标报价应明确高于最高限价应判废标；设置标底的，应设置投标报价范围。超出范围约定的，应判废标。</w:t>
      </w:r>
    </w:p>
    <w:p w14:paraId="4F20305B"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十一</w:t>
      </w:r>
      <w:r w:rsidRPr="002363D1">
        <w:rPr>
          <w:rFonts w:ascii="仿宋_GB2312" w:eastAsia="仿宋_GB2312" w:hAnsi="宋体" w:hint="eastAsia"/>
          <w:b/>
          <w:bCs/>
          <w:sz w:val="28"/>
          <w:szCs w:val="28"/>
        </w:rPr>
        <w:t>十二</w:t>
      </w:r>
      <w:r w:rsidRPr="002363D1">
        <w:rPr>
          <w:rFonts w:ascii="仿宋_GB2312" w:eastAsia="仿宋_GB2312" w:hAnsi="宋体" w:hint="eastAsia"/>
          <w:sz w:val="28"/>
          <w:szCs w:val="28"/>
        </w:rPr>
        <w:t>条 投标报价低于工程成本或者高于最高投标限价总价的，评标委员会应当否决投标人的投标。</w:t>
      </w:r>
    </w:p>
    <w:p w14:paraId="20EBF631" w14:textId="77777777" w:rsidR="00D04F77" w:rsidRPr="002363D1" w:rsidRDefault="00D04F77" w:rsidP="00D04F77">
      <w:pPr>
        <w:rPr>
          <w:rFonts w:ascii="仿宋_GB2312" w:eastAsia="仿宋_GB2312" w:hAnsi="宋体"/>
          <w:strike/>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strike/>
          <w:sz w:val="28"/>
          <w:szCs w:val="28"/>
        </w:rPr>
        <w:t>对是否低于工程成本报价的异议，评标委员会可以参照国务院住房城乡建设主管部门和省、自治区、直辖市人民政府住房城乡建设主管部门发布的有关规定进行评审。</w:t>
      </w:r>
    </w:p>
    <w:p w14:paraId="17507531" w14:textId="6E87EC07" w:rsidR="00D04F77" w:rsidRDefault="00D04F77" w:rsidP="00D43D1C">
      <w:pPr>
        <w:ind w:firstLine="555"/>
        <w:rPr>
          <w:rFonts w:ascii="仿宋_GB2312" w:eastAsia="仿宋_GB2312" w:hAnsi="宋体"/>
          <w:b/>
          <w:bCs/>
          <w:sz w:val="28"/>
          <w:szCs w:val="28"/>
        </w:rPr>
      </w:pPr>
      <w:r w:rsidRPr="002363D1">
        <w:rPr>
          <w:rFonts w:ascii="仿宋_GB2312" w:eastAsia="仿宋_GB2312" w:hAnsi="宋体" w:hint="eastAsia"/>
          <w:b/>
          <w:bCs/>
          <w:sz w:val="28"/>
          <w:szCs w:val="28"/>
        </w:rPr>
        <w:t>认为投标报价低于工程成本的，评标委员会应当提出合理的依据和理由。</w:t>
      </w:r>
    </w:p>
    <w:p w14:paraId="552E5BE3" w14:textId="4F383739" w:rsidR="00D43D1C" w:rsidRPr="00443F81" w:rsidRDefault="00D43D1C" w:rsidP="00D43D1C">
      <w:pPr>
        <w:ind w:firstLine="555"/>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27CBA044" w14:textId="69647750" w:rsidR="00D43D1C" w:rsidRPr="0025065D" w:rsidRDefault="00D43D1C" w:rsidP="00D43D1C">
      <w:pPr>
        <w:ind w:firstLine="555"/>
        <w:rPr>
          <w:rFonts w:ascii="仿宋_GB2312" w:eastAsia="仿宋_GB2312" w:hAnsi="宋体"/>
          <w:i/>
          <w:iCs/>
          <w:sz w:val="28"/>
          <w:szCs w:val="28"/>
        </w:rPr>
      </w:pPr>
      <w:r w:rsidRPr="0025065D">
        <w:rPr>
          <w:rFonts w:ascii="仿宋_GB2312" w:eastAsia="仿宋_GB2312" w:hAnsi="宋体" w:hint="eastAsia"/>
          <w:i/>
          <w:iCs/>
          <w:sz w:val="28"/>
          <w:szCs w:val="28"/>
        </w:rPr>
        <w:lastRenderedPageBreak/>
        <w:t>1</w:t>
      </w:r>
      <w:r w:rsidRPr="0025065D">
        <w:rPr>
          <w:rFonts w:ascii="仿宋_GB2312" w:eastAsia="仿宋_GB2312" w:hAnsi="宋体"/>
          <w:i/>
          <w:iCs/>
          <w:sz w:val="28"/>
          <w:szCs w:val="28"/>
        </w:rPr>
        <w:t>.建议：认为投标报价低于工程成本的，评标委员会应当提出合理的依据和理由并由投标人进行确认。</w:t>
      </w:r>
    </w:p>
    <w:p w14:paraId="096D5842" w14:textId="20B8A095" w:rsidR="00DD5AD0" w:rsidRPr="00DD5AD0" w:rsidRDefault="00DD5AD0" w:rsidP="00DD5AD0">
      <w:pPr>
        <w:ind w:firstLine="555"/>
        <w:rPr>
          <w:rFonts w:ascii="仿宋_GB2312" w:eastAsia="仿宋_GB2312" w:hAnsi="宋体"/>
          <w:i/>
          <w:iCs/>
          <w:sz w:val="28"/>
          <w:szCs w:val="28"/>
        </w:rPr>
      </w:pPr>
      <w:r w:rsidRPr="00DD5AD0">
        <w:rPr>
          <w:rFonts w:ascii="仿宋_GB2312" w:eastAsia="仿宋_GB2312" w:hAnsi="宋体" w:hint="eastAsia"/>
          <w:i/>
          <w:iCs/>
          <w:sz w:val="28"/>
          <w:szCs w:val="28"/>
        </w:rPr>
        <w:t>2</w:t>
      </w:r>
      <w:r w:rsidRPr="00DD5AD0">
        <w:rPr>
          <w:rFonts w:ascii="仿宋_GB2312" w:eastAsia="仿宋_GB2312" w:hAnsi="宋体"/>
          <w:i/>
          <w:iCs/>
          <w:sz w:val="28"/>
          <w:szCs w:val="28"/>
        </w:rPr>
        <w:t>.</w:t>
      </w:r>
      <w:r w:rsidRPr="00DD5AD0">
        <w:rPr>
          <w:rFonts w:ascii="黑体" w:eastAsia="黑体" w:hAnsi="黑体" w:cs="Calibri" w:hint="eastAsia"/>
          <w:i/>
          <w:iCs/>
          <w:sz w:val="28"/>
          <w:szCs w:val="28"/>
        </w:rPr>
        <w:t>“</w:t>
      </w:r>
      <w:r w:rsidRPr="00DD5AD0">
        <w:rPr>
          <w:rFonts w:ascii="仿宋_GB2312" w:eastAsia="仿宋_GB2312" w:hAnsi="宋体"/>
          <w:i/>
          <w:iCs/>
          <w:sz w:val="28"/>
          <w:szCs w:val="28"/>
        </w:rPr>
        <w:t>认为投标报价低于工程成本的，评标委员会应当提出合理的依据和理由</w:t>
      </w:r>
      <w:r w:rsidRPr="00DD5AD0">
        <w:rPr>
          <w:rFonts w:ascii="仿宋_GB2312" w:eastAsia="仿宋_GB2312" w:hAnsi="宋体" w:hint="eastAsia"/>
          <w:i/>
          <w:iCs/>
          <w:sz w:val="28"/>
          <w:szCs w:val="28"/>
        </w:rPr>
        <w:t>”，</w:t>
      </w:r>
      <w:r w:rsidRPr="00DD5AD0">
        <w:rPr>
          <w:rFonts w:ascii="仿宋_GB2312" w:eastAsia="仿宋_GB2312" w:hAnsi="宋体"/>
          <w:i/>
          <w:iCs/>
          <w:sz w:val="28"/>
          <w:szCs w:val="28"/>
        </w:rPr>
        <w:t>如果这样规定的话，按照现在的评标现状，评标委员在那么短的时间和条件下，不可能提出依据和理由的，导致评标委员会不会对低于成本进行</w:t>
      </w:r>
      <w:r w:rsidRPr="00DD5AD0">
        <w:rPr>
          <w:rFonts w:ascii="仿宋_GB2312" w:eastAsia="仿宋_GB2312" w:hAnsi="宋体" w:hint="eastAsia"/>
          <w:i/>
          <w:iCs/>
          <w:sz w:val="28"/>
          <w:szCs w:val="28"/>
        </w:rPr>
        <w:t>任何判断。建议修改为“对于投标报价是否低于工程成本的认定，评标委员会按照项目评标办法的相关规定进行”</w:t>
      </w:r>
      <w:r>
        <w:rPr>
          <w:rFonts w:ascii="仿宋_GB2312" w:eastAsia="仿宋_GB2312" w:hAnsi="宋体" w:hint="eastAsia"/>
          <w:i/>
          <w:iCs/>
          <w:sz w:val="28"/>
          <w:szCs w:val="28"/>
        </w:rPr>
        <w:t>。</w:t>
      </w:r>
    </w:p>
    <w:p w14:paraId="1E75CCAD" w14:textId="7689B5D8" w:rsidR="00AD4B30" w:rsidRPr="00AD4B30" w:rsidRDefault="00AD4B30" w:rsidP="00AD4B30">
      <w:pPr>
        <w:ind w:firstLineChars="200" w:firstLine="560"/>
        <w:rPr>
          <w:rFonts w:ascii="仿宋_GB2312" w:eastAsia="仿宋_GB2312" w:hAnsi="宋体"/>
          <w:i/>
          <w:iCs/>
          <w:sz w:val="28"/>
          <w:szCs w:val="28"/>
        </w:rPr>
      </w:pPr>
      <w:r w:rsidRPr="00AD4B30">
        <w:rPr>
          <w:rFonts w:ascii="仿宋_GB2312" w:eastAsia="仿宋_GB2312" w:hAnsi="宋体" w:hint="eastAsia"/>
          <w:i/>
          <w:iCs/>
          <w:sz w:val="28"/>
          <w:szCs w:val="28"/>
        </w:rPr>
        <w:t>3</w:t>
      </w:r>
      <w:r w:rsidRPr="00AD4B30">
        <w:rPr>
          <w:rFonts w:ascii="仿宋_GB2312" w:eastAsia="仿宋_GB2312" w:hAnsi="宋体"/>
          <w:i/>
          <w:iCs/>
          <w:sz w:val="28"/>
          <w:szCs w:val="28"/>
        </w:rPr>
        <w:t>.</w:t>
      </w:r>
      <w:r w:rsidRPr="00AD4B30">
        <w:rPr>
          <w:rFonts w:ascii="仿宋_GB2312" w:eastAsia="仿宋_GB2312" w:hAnsi="宋体" w:hint="eastAsia"/>
          <w:i/>
          <w:iCs/>
          <w:sz w:val="28"/>
          <w:szCs w:val="28"/>
        </w:rPr>
        <w:t>建议改为“经评审</w:t>
      </w:r>
      <w:r w:rsidRPr="00AD4B30">
        <w:rPr>
          <w:rFonts w:ascii="仿宋_GB2312" w:eastAsia="仿宋_GB2312" w:hAnsi="宋体"/>
          <w:i/>
          <w:iCs/>
          <w:sz w:val="28"/>
          <w:szCs w:val="28"/>
        </w:rPr>
        <w:t>投标报价低于工程成本的，评标委员会应当提出合理的依据和理由</w:t>
      </w:r>
      <w:r w:rsidRPr="00AD4B30">
        <w:rPr>
          <w:rFonts w:ascii="仿宋_GB2312" w:eastAsia="仿宋_GB2312" w:hAnsi="宋体" w:hint="eastAsia"/>
          <w:i/>
          <w:iCs/>
          <w:sz w:val="28"/>
          <w:szCs w:val="28"/>
        </w:rPr>
        <w:t>”</w:t>
      </w:r>
      <w:r w:rsidRPr="00AD4B30">
        <w:rPr>
          <w:rFonts w:ascii="仿宋_GB2312" w:eastAsia="仿宋_GB2312" w:hAnsi="宋体"/>
          <w:i/>
          <w:iCs/>
          <w:sz w:val="28"/>
          <w:szCs w:val="28"/>
        </w:rPr>
        <w:t>。</w:t>
      </w:r>
    </w:p>
    <w:p w14:paraId="6249DA71" w14:textId="688DB2C0" w:rsidR="001254D1" w:rsidRDefault="001254D1" w:rsidP="001254D1">
      <w:pPr>
        <w:ind w:firstLine="555"/>
        <w:rPr>
          <w:rFonts w:ascii="仿宋_GB2312" w:eastAsia="仿宋_GB2312" w:hAnsi="宋体"/>
          <w:i/>
          <w:iCs/>
          <w:sz w:val="28"/>
          <w:szCs w:val="28"/>
        </w:rPr>
      </w:pPr>
      <w:r w:rsidRPr="00A559B1">
        <w:rPr>
          <w:rFonts w:ascii="仿宋_GB2312" w:eastAsia="仿宋_GB2312" w:hAnsi="宋体" w:hint="eastAsia"/>
          <w:i/>
          <w:iCs/>
          <w:sz w:val="28"/>
          <w:szCs w:val="28"/>
        </w:rPr>
        <w:t>4</w:t>
      </w:r>
      <w:r w:rsidRPr="00A559B1">
        <w:rPr>
          <w:rFonts w:ascii="仿宋_GB2312" w:eastAsia="仿宋_GB2312" w:hAnsi="宋体"/>
          <w:i/>
          <w:iCs/>
          <w:sz w:val="28"/>
          <w:szCs w:val="28"/>
        </w:rPr>
        <w:t>.</w:t>
      </w:r>
      <w:r w:rsidRPr="00A559B1">
        <w:rPr>
          <w:rFonts w:ascii="Calibri" w:eastAsia="宋体" w:hAnsi="Calibri" w:cs="Times New Roman" w:hint="eastAsia"/>
          <w:i/>
          <w:iCs/>
          <w:szCs w:val="24"/>
        </w:rPr>
        <w:t xml:space="preserve"> </w:t>
      </w:r>
      <w:r w:rsidRPr="00A559B1">
        <w:rPr>
          <w:rFonts w:ascii="仿宋_GB2312" w:eastAsia="仿宋_GB2312" w:hAnsi="宋体" w:hint="eastAsia"/>
          <w:i/>
          <w:iCs/>
          <w:sz w:val="28"/>
          <w:szCs w:val="28"/>
        </w:rPr>
        <w:t>建议修改为：评标委员会应当依据招标文件的规定，对投标报价是否低于工程成本进行判定。理由：现在的写法，感觉是引导不让评标委员会判定投标报价低于工程成本。</w:t>
      </w:r>
    </w:p>
    <w:p w14:paraId="44A0E82B" w14:textId="006E88C9" w:rsidR="00A559B1" w:rsidRPr="00A559B1" w:rsidRDefault="00A559B1" w:rsidP="00A559B1">
      <w:pPr>
        <w:ind w:firstLine="555"/>
        <w:rPr>
          <w:rFonts w:ascii="仿宋_GB2312" w:eastAsia="仿宋_GB2312" w:hAnsi="宋体"/>
          <w:i/>
          <w:iCs/>
          <w:sz w:val="28"/>
          <w:szCs w:val="28"/>
        </w:rPr>
      </w:pPr>
      <w:r>
        <w:rPr>
          <w:rFonts w:ascii="仿宋_GB2312" w:eastAsia="仿宋_GB2312" w:hAnsi="宋体" w:hint="eastAsia"/>
          <w:i/>
          <w:iCs/>
          <w:sz w:val="28"/>
          <w:szCs w:val="28"/>
        </w:rPr>
        <w:t>5</w:t>
      </w:r>
      <w:r>
        <w:rPr>
          <w:rFonts w:ascii="仿宋_GB2312" w:eastAsia="仿宋_GB2312" w:hAnsi="宋体"/>
          <w:i/>
          <w:iCs/>
          <w:sz w:val="28"/>
          <w:szCs w:val="28"/>
        </w:rPr>
        <w:t>.</w:t>
      </w:r>
      <w:r w:rsidRPr="00A559B1">
        <w:rPr>
          <w:rFonts w:ascii="仿宋_GB2312" w:eastAsia="仿宋_GB2312" w:hAnsi="宋体" w:hint="eastAsia"/>
          <w:i/>
          <w:iCs/>
          <w:sz w:val="28"/>
          <w:szCs w:val="28"/>
        </w:rPr>
        <w:t>建议将“对是否低于工程成本报价的异议，评标委员会可以参照国务院住房城乡建设主管部门和省、自治区、直辖市人民政府住房城乡建设主管部门发布的有关规定进行评审”修改为“对是否低于工程成本报价的异议，</w:t>
      </w:r>
      <w:r w:rsidRPr="00A559B1">
        <w:rPr>
          <w:rFonts w:ascii="仿宋_GB2312" w:eastAsia="仿宋_GB2312" w:hAnsi="宋体"/>
          <w:i/>
          <w:iCs/>
          <w:sz w:val="28"/>
          <w:szCs w:val="28"/>
        </w:rPr>
        <w:t>评标委员会应当向投标人提出询问，投标人如无合理解释，可以认为投标报价低于工程成本</w:t>
      </w:r>
      <w:r w:rsidRPr="00A559B1">
        <w:rPr>
          <w:rFonts w:ascii="仿宋_GB2312" w:eastAsia="仿宋_GB2312" w:hAnsi="宋体"/>
          <w:i/>
          <w:iCs/>
          <w:sz w:val="28"/>
          <w:szCs w:val="28"/>
        </w:rPr>
        <w:t>”</w:t>
      </w:r>
      <w:r>
        <w:rPr>
          <w:rFonts w:ascii="仿宋_GB2312" w:eastAsia="仿宋_GB2312" w:hAnsi="宋体" w:hint="eastAsia"/>
          <w:i/>
          <w:iCs/>
          <w:sz w:val="28"/>
          <w:szCs w:val="28"/>
        </w:rPr>
        <w:t>。</w:t>
      </w:r>
    </w:p>
    <w:p w14:paraId="3AAB6DEF" w14:textId="4FB7E08C" w:rsidR="00D43D1C" w:rsidRDefault="00A559B1" w:rsidP="00443F81">
      <w:pPr>
        <w:ind w:firstLine="555"/>
        <w:rPr>
          <w:rFonts w:ascii="仿宋_GB2312" w:eastAsia="仿宋_GB2312" w:hAnsi="宋体"/>
          <w:i/>
          <w:iCs/>
          <w:sz w:val="28"/>
          <w:szCs w:val="28"/>
        </w:rPr>
      </w:pPr>
      <w:r w:rsidRPr="00A559B1">
        <w:rPr>
          <w:rFonts w:ascii="仿宋_GB2312" w:eastAsia="仿宋_GB2312" w:hAnsi="宋体" w:hint="eastAsia"/>
          <w:i/>
          <w:iCs/>
          <w:sz w:val="28"/>
          <w:szCs w:val="28"/>
        </w:rPr>
        <w:t>修改理由：既然是管理办法，就应规定程序。如修改成“</w:t>
      </w:r>
      <w:r w:rsidRPr="00A559B1">
        <w:rPr>
          <w:rFonts w:ascii="仿宋_GB2312" w:eastAsia="仿宋_GB2312" w:hAnsi="宋体"/>
          <w:i/>
          <w:iCs/>
          <w:sz w:val="28"/>
          <w:szCs w:val="28"/>
        </w:rPr>
        <w:t>认为投标报价低于工程成本的，评标委员会应当提出合理的依据和理由</w:t>
      </w:r>
      <w:r w:rsidRPr="00A559B1">
        <w:rPr>
          <w:rFonts w:ascii="仿宋_GB2312" w:eastAsia="仿宋_GB2312" w:hAnsi="宋体"/>
          <w:i/>
          <w:iCs/>
          <w:sz w:val="28"/>
          <w:szCs w:val="28"/>
        </w:rPr>
        <w:t>”</w:t>
      </w:r>
      <w:r>
        <w:rPr>
          <w:rFonts w:ascii="仿宋_GB2312" w:eastAsia="仿宋_GB2312" w:hAnsi="宋体" w:hint="eastAsia"/>
          <w:i/>
          <w:iCs/>
          <w:sz w:val="28"/>
          <w:szCs w:val="28"/>
        </w:rPr>
        <w:t>。</w:t>
      </w:r>
      <w:r w:rsidRPr="00A559B1">
        <w:rPr>
          <w:rFonts w:ascii="仿宋_GB2312" w:eastAsia="仿宋_GB2312" w:hAnsi="宋体"/>
          <w:i/>
          <w:iCs/>
          <w:sz w:val="28"/>
          <w:szCs w:val="28"/>
        </w:rPr>
        <w:t>没有规定程序，操作起来有可能走向两个极端，影响最终投标结果。</w:t>
      </w:r>
    </w:p>
    <w:p w14:paraId="5C2E3D77" w14:textId="2684F3A9" w:rsidR="006A6C02" w:rsidRDefault="006A6C02" w:rsidP="00443F81">
      <w:pPr>
        <w:ind w:firstLine="555"/>
        <w:rPr>
          <w:rFonts w:ascii="仿宋_GB2312" w:eastAsia="仿宋_GB2312" w:hAnsi="宋体"/>
          <w:i/>
          <w:iCs/>
          <w:sz w:val="28"/>
          <w:szCs w:val="28"/>
        </w:rPr>
      </w:pPr>
      <w:r>
        <w:rPr>
          <w:rFonts w:ascii="仿宋_GB2312" w:eastAsia="仿宋_GB2312" w:hAnsi="宋体" w:hint="eastAsia"/>
          <w:i/>
          <w:iCs/>
          <w:sz w:val="28"/>
          <w:szCs w:val="28"/>
        </w:rPr>
        <w:t>6</w:t>
      </w:r>
      <w:r>
        <w:rPr>
          <w:rFonts w:ascii="仿宋_GB2312" w:eastAsia="仿宋_GB2312" w:hAnsi="宋体"/>
          <w:i/>
          <w:iCs/>
          <w:sz w:val="28"/>
          <w:szCs w:val="28"/>
        </w:rPr>
        <w:t>.</w:t>
      </w:r>
      <w:r w:rsidRPr="006A6C02">
        <w:rPr>
          <w:rFonts w:ascii="仿宋_GB2312" w:eastAsia="仿宋_GB2312" w:hAnsi="宋体" w:hint="eastAsia"/>
          <w:i/>
          <w:iCs/>
          <w:sz w:val="28"/>
          <w:szCs w:val="28"/>
        </w:rPr>
        <w:t>如何认定低于成本？建议增加：评标委员会有责任通过清标工作提出依据和理由。</w:t>
      </w:r>
    </w:p>
    <w:p w14:paraId="55846433" w14:textId="2A64AC5C" w:rsidR="00C85299" w:rsidRDefault="00C85299" w:rsidP="00C85299">
      <w:pPr>
        <w:ind w:firstLine="555"/>
        <w:rPr>
          <w:rFonts w:ascii="仿宋_GB2312" w:eastAsia="仿宋_GB2312" w:hAnsi="宋体"/>
          <w:i/>
          <w:iCs/>
          <w:sz w:val="28"/>
          <w:szCs w:val="28"/>
        </w:rPr>
      </w:pPr>
      <w:r>
        <w:rPr>
          <w:rFonts w:ascii="仿宋_GB2312" w:eastAsia="仿宋_GB2312" w:hAnsi="宋体" w:hint="eastAsia"/>
          <w:i/>
          <w:iCs/>
          <w:sz w:val="28"/>
          <w:szCs w:val="28"/>
        </w:rPr>
        <w:lastRenderedPageBreak/>
        <w:t>7</w:t>
      </w:r>
      <w:r>
        <w:rPr>
          <w:rFonts w:ascii="仿宋_GB2312" w:eastAsia="仿宋_GB2312" w:hAnsi="宋体"/>
          <w:i/>
          <w:iCs/>
          <w:sz w:val="28"/>
          <w:szCs w:val="28"/>
        </w:rPr>
        <w:t>.</w:t>
      </w:r>
      <w:r w:rsidRPr="00C85299">
        <w:rPr>
          <w:rFonts w:ascii="仿宋_GB2312" w:eastAsia="仿宋_GB2312" w:hAnsi="宋体" w:hint="eastAsia"/>
          <w:i/>
          <w:iCs/>
          <w:sz w:val="28"/>
          <w:szCs w:val="28"/>
        </w:rPr>
        <w:t>定报价低于工程成本的合理理由不好掌握。建议发布一些指标指数或范围作为参考，否则很难落地。</w:t>
      </w:r>
    </w:p>
    <w:p w14:paraId="733506AE" w14:textId="1C1D7F74" w:rsidR="00D25812" w:rsidRPr="00D25812" w:rsidRDefault="00D25812" w:rsidP="00D25812">
      <w:pPr>
        <w:ind w:firstLineChars="200" w:firstLine="560"/>
        <w:rPr>
          <w:rFonts w:ascii="仿宋_GB2312" w:eastAsia="仿宋_GB2312" w:hAnsi="宋体"/>
          <w:i/>
          <w:iCs/>
          <w:sz w:val="28"/>
          <w:szCs w:val="28"/>
        </w:rPr>
      </w:pPr>
      <w:r>
        <w:rPr>
          <w:rFonts w:ascii="仿宋_GB2312" w:eastAsia="仿宋_GB2312" w:hAnsi="宋体" w:hint="eastAsia"/>
          <w:i/>
          <w:iCs/>
          <w:sz w:val="28"/>
          <w:szCs w:val="28"/>
        </w:rPr>
        <w:t>8</w:t>
      </w:r>
      <w:r>
        <w:rPr>
          <w:rFonts w:ascii="仿宋_GB2312" w:eastAsia="仿宋_GB2312" w:hAnsi="宋体"/>
          <w:i/>
          <w:iCs/>
          <w:sz w:val="28"/>
          <w:szCs w:val="28"/>
        </w:rPr>
        <w:t>.</w:t>
      </w:r>
      <w:r w:rsidRPr="00D25812">
        <w:rPr>
          <w:rFonts w:ascii="仿宋_GB2312" w:eastAsia="仿宋_GB2312" w:hAnsi="宋体" w:hint="eastAsia"/>
          <w:i/>
          <w:iCs/>
          <w:sz w:val="28"/>
          <w:szCs w:val="28"/>
        </w:rPr>
        <w:t>“</w:t>
      </w:r>
      <w:r w:rsidRPr="00D25812">
        <w:rPr>
          <w:rFonts w:ascii="仿宋_GB2312" w:eastAsia="仿宋_GB2312" w:hAnsi="宋体"/>
          <w:i/>
          <w:iCs/>
          <w:sz w:val="28"/>
          <w:szCs w:val="28"/>
        </w:rPr>
        <w:t>认为投标报价低于工程成本的，评标委员会应当提出合理的依据和理由。</w:t>
      </w:r>
      <w:r w:rsidRPr="00D25812">
        <w:rPr>
          <w:rFonts w:ascii="仿宋_GB2312" w:eastAsia="仿宋_GB2312" w:hAnsi="宋体" w:hint="eastAsia"/>
          <w:i/>
          <w:iCs/>
          <w:sz w:val="28"/>
          <w:szCs w:val="28"/>
        </w:rPr>
        <w:t>”建议修改为“</w:t>
      </w:r>
      <w:r w:rsidRPr="00D25812">
        <w:rPr>
          <w:rFonts w:ascii="仿宋_GB2312" w:eastAsia="仿宋_GB2312" w:hAnsi="宋体"/>
          <w:i/>
          <w:iCs/>
          <w:sz w:val="28"/>
          <w:szCs w:val="28"/>
        </w:rPr>
        <w:t>认为投标报价低于工程成本的，评标委员会应当提出合理的依据和理由，并要求投标单位澄清，签字盖章确认</w:t>
      </w:r>
      <w:r w:rsidRPr="00D25812">
        <w:rPr>
          <w:rFonts w:ascii="仿宋_GB2312" w:eastAsia="仿宋_GB2312" w:hAnsi="宋体" w:hint="eastAsia"/>
          <w:i/>
          <w:iCs/>
          <w:sz w:val="28"/>
          <w:szCs w:val="28"/>
        </w:rPr>
        <w:t>”</w:t>
      </w:r>
      <w:r>
        <w:rPr>
          <w:rFonts w:ascii="仿宋_GB2312" w:eastAsia="仿宋_GB2312" w:hAnsi="宋体" w:hint="eastAsia"/>
          <w:i/>
          <w:iCs/>
          <w:sz w:val="28"/>
          <w:szCs w:val="28"/>
        </w:rPr>
        <w:t>。</w:t>
      </w:r>
    </w:p>
    <w:p w14:paraId="04ACA5E8"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十二</w:t>
      </w:r>
      <w:r w:rsidRPr="002363D1">
        <w:rPr>
          <w:rFonts w:ascii="仿宋_GB2312" w:eastAsia="仿宋_GB2312" w:hAnsi="宋体" w:hint="eastAsia"/>
          <w:b/>
          <w:bCs/>
          <w:sz w:val="28"/>
          <w:szCs w:val="28"/>
        </w:rPr>
        <w:t>十三</w:t>
      </w:r>
      <w:r w:rsidRPr="002363D1">
        <w:rPr>
          <w:rFonts w:ascii="仿宋_GB2312" w:eastAsia="仿宋_GB2312" w:hAnsi="宋体" w:hint="eastAsia"/>
          <w:sz w:val="28"/>
          <w:szCs w:val="28"/>
        </w:rPr>
        <w:t>条 招标人与中标人应当根据中标价订立合同。不实行招标投标的工程由发承包双方协商订立合同。</w:t>
      </w:r>
    </w:p>
    <w:p w14:paraId="6E65653C" w14:textId="67E5B5F0" w:rsidR="00D04F77" w:rsidRDefault="00D04F77" w:rsidP="001254D1">
      <w:pPr>
        <w:ind w:firstLine="555"/>
        <w:rPr>
          <w:rFonts w:ascii="仿宋_GB2312" w:eastAsia="仿宋_GB2312" w:hAnsi="宋体"/>
          <w:sz w:val="28"/>
          <w:szCs w:val="28"/>
        </w:rPr>
      </w:pPr>
      <w:r w:rsidRPr="002363D1">
        <w:rPr>
          <w:rFonts w:ascii="仿宋_GB2312" w:eastAsia="仿宋_GB2312" w:hAnsi="宋体" w:hint="eastAsia"/>
          <w:sz w:val="28"/>
          <w:szCs w:val="28"/>
        </w:rPr>
        <w:t>合同价款的有关事项由发承包双方约定，一般包括合同价款约定方式，预付工程款、工程进度款、工程竣工价款的支付和结算方式，以及合同价款的调整情形等。</w:t>
      </w:r>
    </w:p>
    <w:p w14:paraId="6A15F85B" w14:textId="0D0A99C9" w:rsidR="001254D1" w:rsidRPr="00443F81" w:rsidRDefault="001254D1" w:rsidP="001254D1">
      <w:pPr>
        <w:ind w:firstLine="555"/>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104FBD24" w14:textId="28C8B83A" w:rsidR="001254D1" w:rsidRPr="00443F81" w:rsidRDefault="001254D1" w:rsidP="001254D1">
      <w:pPr>
        <w:ind w:firstLine="555"/>
        <w:rPr>
          <w:rFonts w:ascii="仿宋_GB2312" w:eastAsia="仿宋_GB2312" w:hAnsi="宋体"/>
          <w:i/>
          <w:iCs/>
          <w:sz w:val="28"/>
          <w:szCs w:val="28"/>
        </w:rPr>
      </w:pPr>
      <w:r w:rsidRPr="00443F81">
        <w:rPr>
          <w:rFonts w:ascii="仿宋_GB2312" w:eastAsia="仿宋_GB2312" w:hAnsi="宋体" w:hint="eastAsia"/>
          <w:i/>
          <w:iCs/>
          <w:sz w:val="28"/>
          <w:szCs w:val="28"/>
        </w:rPr>
        <w:t>1.</w:t>
      </w:r>
      <w:r w:rsidRPr="00443F81">
        <w:rPr>
          <w:rFonts w:ascii="仿宋_GB2312" w:eastAsia="仿宋_GB2312" w:hAnsi="Calibri" w:cs="Times New Roman" w:hint="eastAsia"/>
          <w:i/>
          <w:iCs/>
          <w:sz w:val="28"/>
          <w:szCs w:val="28"/>
        </w:rPr>
        <w:t>“</w:t>
      </w:r>
      <w:r w:rsidRPr="00443F81">
        <w:rPr>
          <w:rFonts w:ascii="仿宋_GB2312" w:eastAsia="仿宋_GB2312" w:hAnsi="宋体" w:hint="eastAsia"/>
          <w:i/>
          <w:iCs/>
          <w:sz w:val="28"/>
          <w:szCs w:val="28"/>
        </w:rPr>
        <w:t>工程竣工价款</w:t>
      </w:r>
      <w:r w:rsidRPr="00443F81">
        <w:rPr>
          <w:rFonts w:ascii="仿宋_GB2312" w:eastAsia="仿宋_GB2312" w:hAnsi="Calibri" w:cs="Times New Roman" w:hint="eastAsia"/>
          <w:i/>
          <w:iCs/>
          <w:sz w:val="28"/>
          <w:szCs w:val="28"/>
        </w:rPr>
        <w:t>”</w:t>
      </w:r>
      <w:r w:rsidRPr="00443F81">
        <w:rPr>
          <w:rFonts w:ascii="仿宋_GB2312" w:eastAsia="仿宋_GB2312" w:hAnsi="宋体" w:hint="eastAsia"/>
          <w:i/>
          <w:iCs/>
          <w:sz w:val="28"/>
          <w:szCs w:val="28"/>
        </w:rPr>
        <w:t>建议修改为：工程过程结算价款、工程竣工结算借款、工程质量保证金。</w:t>
      </w:r>
    </w:p>
    <w:p w14:paraId="30216783" w14:textId="4AA1613C" w:rsidR="00A559B1" w:rsidRPr="00443F81" w:rsidRDefault="00A559B1" w:rsidP="00A559B1">
      <w:pPr>
        <w:ind w:firstLine="555"/>
        <w:rPr>
          <w:rFonts w:ascii="仿宋_GB2312" w:eastAsia="仿宋_GB2312" w:hAnsi="宋体"/>
          <w:i/>
          <w:iCs/>
          <w:sz w:val="28"/>
          <w:szCs w:val="28"/>
        </w:rPr>
      </w:pPr>
      <w:r w:rsidRPr="00443F81">
        <w:rPr>
          <w:rFonts w:ascii="仿宋_GB2312" w:eastAsia="仿宋_GB2312" w:hAnsi="宋体" w:hint="eastAsia"/>
          <w:i/>
          <w:iCs/>
          <w:sz w:val="28"/>
          <w:szCs w:val="28"/>
        </w:rPr>
        <w:t>2.建议：建议将“合同价款的有关事项由发承包双方约定，一般包括合同价款约定方式，预付工程款、工程进度款、工程竣工价款的支付和结算方式，以及合同价款的调整情形等”修改为“合同价款的有关事项由发承包双方约定，一般包括合同价款约定方式，预付工程款、工程进度款、过程结算价款、工程竣工价款的支付和结算方式，以及合同价款的调整情形等”。</w:t>
      </w:r>
    </w:p>
    <w:p w14:paraId="6ABA68FE" w14:textId="13C99362" w:rsidR="001254D1" w:rsidRDefault="00A559B1" w:rsidP="00443F81">
      <w:pPr>
        <w:ind w:firstLine="555"/>
        <w:rPr>
          <w:rFonts w:ascii="仿宋_GB2312" w:eastAsia="仿宋_GB2312" w:hAnsi="宋体"/>
          <w:i/>
          <w:iCs/>
          <w:sz w:val="28"/>
          <w:szCs w:val="28"/>
        </w:rPr>
      </w:pPr>
      <w:r w:rsidRPr="00A559B1">
        <w:rPr>
          <w:rFonts w:ascii="仿宋_GB2312" w:eastAsia="仿宋_GB2312" w:hAnsi="宋体" w:hint="eastAsia"/>
          <w:i/>
          <w:iCs/>
          <w:sz w:val="28"/>
          <w:szCs w:val="28"/>
        </w:rPr>
        <w:t>修改理由：结合国家政策要求，推行建设工程施工过程结算，应在合同中增加“过程结算价款方式”。</w:t>
      </w:r>
    </w:p>
    <w:p w14:paraId="3727C4E8" w14:textId="2E89E451" w:rsidR="006A6C02" w:rsidRDefault="006A6C02" w:rsidP="006A6C02">
      <w:pPr>
        <w:ind w:firstLine="555"/>
        <w:rPr>
          <w:rFonts w:ascii="仿宋_GB2312" w:eastAsia="仿宋_GB2312" w:hAnsi="宋体"/>
          <w:i/>
          <w:iCs/>
          <w:sz w:val="28"/>
          <w:szCs w:val="28"/>
        </w:rPr>
      </w:pPr>
      <w:r>
        <w:rPr>
          <w:rFonts w:ascii="仿宋_GB2312" w:eastAsia="仿宋_GB2312" w:hAnsi="宋体" w:hint="eastAsia"/>
          <w:i/>
          <w:iCs/>
          <w:sz w:val="28"/>
          <w:szCs w:val="28"/>
        </w:rPr>
        <w:lastRenderedPageBreak/>
        <w:t>3</w:t>
      </w:r>
      <w:r>
        <w:rPr>
          <w:rFonts w:ascii="仿宋_GB2312" w:eastAsia="仿宋_GB2312" w:hAnsi="宋体"/>
          <w:i/>
          <w:iCs/>
          <w:sz w:val="28"/>
          <w:szCs w:val="28"/>
        </w:rPr>
        <w:t>.</w:t>
      </w:r>
      <w:r w:rsidRPr="006A6C02">
        <w:rPr>
          <w:rFonts w:ascii="仿宋_GB2312" w:eastAsia="仿宋_GB2312" w:hAnsi="宋体" w:hint="eastAsia"/>
          <w:i/>
          <w:iCs/>
          <w:sz w:val="28"/>
          <w:szCs w:val="28"/>
        </w:rPr>
        <w:t>建议：考虑现实中经常发生发承包双方虽然订立了合同，但没有相应合同价预算书（报价明细）而往往产生结算争议的问题，因此建议修改为：</w:t>
      </w:r>
      <w:r>
        <w:rPr>
          <w:rFonts w:ascii="仿宋_GB2312" w:eastAsia="仿宋_GB2312" w:hAnsi="宋体" w:hint="eastAsia"/>
          <w:i/>
          <w:iCs/>
          <w:sz w:val="28"/>
          <w:szCs w:val="28"/>
        </w:rPr>
        <w:t>“</w:t>
      </w:r>
      <w:r w:rsidRPr="006A6C02">
        <w:rPr>
          <w:rFonts w:ascii="仿宋_GB2312" w:eastAsia="仿宋_GB2312" w:hAnsi="宋体"/>
          <w:i/>
          <w:iCs/>
          <w:sz w:val="28"/>
          <w:szCs w:val="28"/>
        </w:rPr>
        <w:t>……</w:t>
      </w:r>
      <w:r w:rsidRPr="006A6C02">
        <w:rPr>
          <w:rFonts w:ascii="仿宋_GB2312" w:eastAsia="仿宋_GB2312" w:hAnsi="宋体" w:hint="eastAsia"/>
          <w:i/>
          <w:iCs/>
          <w:sz w:val="28"/>
          <w:szCs w:val="28"/>
        </w:rPr>
        <w:t>不实行招标投标的工程由发承包双方协商订立合同，应当将相应的合同价预算书（报价书）做为合同的组成部分</w:t>
      </w:r>
      <w:r>
        <w:rPr>
          <w:rFonts w:ascii="仿宋_GB2312" w:eastAsia="仿宋_GB2312" w:hAnsi="宋体" w:hint="eastAsia"/>
          <w:i/>
          <w:iCs/>
          <w:sz w:val="28"/>
          <w:szCs w:val="28"/>
        </w:rPr>
        <w:t>”</w:t>
      </w:r>
      <w:r w:rsidRPr="006A6C02">
        <w:rPr>
          <w:rFonts w:ascii="仿宋_GB2312" w:eastAsia="仿宋_GB2312" w:hAnsi="宋体" w:hint="eastAsia"/>
          <w:i/>
          <w:iCs/>
          <w:sz w:val="28"/>
          <w:szCs w:val="28"/>
        </w:rPr>
        <w:t>。</w:t>
      </w:r>
    </w:p>
    <w:p w14:paraId="0611515B" w14:textId="7391EDA5" w:rsidR="00046DE9" w:rsidRPr="00046DE9" w:rsidRDefault="00046DE9" w:rsidP="00046DE9">
      <w:pPr>
        <w:ind w:firstLine="555"/>
        <w:rPr>
          <w:rFonts w:ascii="仿宋_GB2312" w:eastAsia="仿宋_GB2312" w:hAnsi="宋体"/>
          <w:i/>
          <w:iCs/>
          <w:sz w:val="28"/>
          <w:szCs w:val="28"/>
        </w:rPr>
      </w:pPr>
      <w:r>
        <w:rPr>
          <w:rFonts w:ascii="仿宋_GB2312" w:eastAsia="仿宋_GB2312" w:hAnsi="宋体"/>
          <w:i/>
          <w:iCs/>
          <w:sz w:val="28"/>
          <w:szCs w:val="28"/>
        </w:rPr>
        <w:t>4.</w:t>
      </w:r>
      <w:r>
        <w:rPr>
          <w:rFonts w:ascii="仿宋_GB2312" w:eastAsia="仿宋_GB2312" w:hAnsi="宋体" w:hint="eastAsia"/>
          <w:i/>
          <w:iCs/>
          <w:sz w:val="28"/>
          <w:szCs w:val="28"/>
        </w:rPr>
        <w:t>（1）</w:t>
      </w:r>
      <w:r w:rsidRPr="00046DE9">
        <w:rPr>
          <w:rFonts w:ascii="仿宋_GB2312" w:eastAsia="仿宋_GB2312" w:hAnsi="宋体" w:hint="eastAsia"/>
          <w:i/>
          <w:iCs/>
          <w:sz w:val="28"/>
          <w:szCs w:val="28"/>
        </w:rPr>
        <w:t>不实行招标投标的工程由发承包双方协商订立合同，目前国有企事业单位不超过400万元招标限额的小型改造工程越来越多，而大多数建设单位没有造价专业人员。在确定合同价格时，有的单位委托造价咨询机构对承包人报价审核把关后确定合同价格，有的单位通过谈判确定合同价格，有的直接采用承包人报价作为合同价格。通过协商形式（容易被理解为仅仅是谈判协商）难以合理确定合同价格，很容易造成合同价格偏高（有时也存在发承包双方串通骗取国家资金嫌疑，故意签订价格偏高的合同），而合同价格一旦确定，在结算时一般不能随意改变相关价格，将会造成国有投资流失。建议对照第二十条（二）修改本条内容，从合同价格形成源头做好国有资金投资控制工作。</w:t>
      </w:r>
    </w:p>
    <w:p w14:paraId="616AC8ED" w14:textId="38FC2ED6" w:rsidR="00046DE9" w:rsidRPr="00046DE9" w:rsidRDefault="00046DE9" w:rsidP="00046DE9">
      <w:pPr>
        <w:ind w:firstLine="555"/>
        <w:rPr>
          <w:rFonts w:ascii="仿宋_GB2312" w:eastAsia="仿宋_GB2312" w:hAnsi="宋体"/>
          <w:i/>
          <w:iCs/>
          <w:sz w:val="28"/>
          <w:szCs w:val="28"/>
        </w:rPr>
      </w:pPr>
      <w:r>
        <w:rPr>
          <w:rFonts w:ascii="仿宋_GB2312" w:eastAsia="仿宋_GB2312" w:hAnsi="宋体" w:hint="eastAsia"/>
          <w:i/>
          <w:iCs/>
          <w:sz w:val="28"/>
          <w:szCs w:val="28"/>
        </w:rPr>
        <w:t>（2）</w:t>
      </w:r>
      <w:r w:rsidRPr="00046DE9">
        <w:rPr>
          <w:rFonts w:ascii="仿宋_GB2312" w:eastAsia="仿宋_GB2312" w:hAnsi="宋体" w:hint="eastAsia"/>
          <w:i/>
          <w:iCs/>
          <w:sz w:val="28"/>
          <w:szCs w:val="28"/>
        </w:rPr>
        <w:t>合同价款约定方式表述不清，且在解释“合同价款”包括内容中不宜采用同一用词。</w:t>
      </w:r>
    </w:p>
    <w:p w14:paraId="58AB2721" w14:textId="07D6DF3E" w:rsidR="00046DE9" w:rsidRPr="00046DE9" w:rsidRDefault="00046DE9" w:rsidP="00046DE9">
      <w:pPr>
        <w:ind w:firstLine="555"/>
        <w:rPr>
          <w:rFonts w:ascii="仿宋_GB2312" w:eastAsia="仿宋_GB2312" w:hAnsi="宋体"/>
          <w:i/>
          <w:iCs/>
          <w:sz w:val="28"/>
          <w:szCs w:val="28"/>
        </w:rPr>
      </w:pPr>
      <w:r>
        <w:rPr>
          <w:rFonts w:ascii="仿宋_GB2312" w:eastAsia="仿宋_GB2312" w:hAnsi="宋体" w:hint="eastAsia"/>
          <w:i/>
          <w:iCs/>
          <w:sz w:val="28"/>
          <w:szCs w:val="28"/>
        </w:rPr>
        <w:t>建议修改为：</w:t>
      </w:r>
      <w:r w:rsidRPr="00046DE9">
        <w:rPr>
          <w:rFonts w:ascii="仿宋_GB2312" w:eastAsia="仿宋_GB2312" w:hAnsi="宋体" w:hint="eastAsia"/>
          <w:i/>
          <w:iCs/>
          <w:sz w:val="28"/>
          <w:szCs w:val="28"/>
        </w:rPr>
        <w:t>招标人与中标人应当根据中标价订立合同。不实行招标投标的工程由发承包双方协商订立合同，其中，国有资金投资建筑工程的发包方，应当委托工程造价咨询企业对承包人报价进行审核，作为签订合同价格依据。</w:t>
      </w:r>
    </w:p>
    <w:p w14:paraId="7B08D1C9" w14:textId="0137620C" w:rsidR="00046DE9" w:rsidRDefault="00046DE9" w:rsidP="00046DE9">
      <w:pPr>
        <w:ind w:firstLine="555"/>
        <w:rPr>
          <w:rFonts w:ascii="仿宋_GB2312" w:eastAsia="仿宋_GB2312" w:hAnsi="宋体"/>
          <w:i/>
          <w:iCs/>
          <w:sz w:val="28"/>
          <w:szCs w:val="28"/>
        </w:rPr>
      </w:pPr>
      <w:r w:rsidRPr="00046DE9">
        <w:rPr>
          <w:rFonts w:ascii="仿宋_GB2312" w:eastAsia="仿宋_GB2312" w:hAnsi="宋体" w:hint="eastAsia"/>
          <w:i/>
          <w:iCs/>
          <w:sz w:val="28"/>
          <w:szCs w:val="28"/>
        </w:rPr>
        <w:t>合同价款的有关事项由发承包双方约定，一般包括合同价格形式，</w:t>
      </w:r>
      <w:r w:rsidRPr="00046DE9">
        <w:rPr>
          <w:rFonts w:ascii="仿宋_GB2312" w:eastAsia="仿宋_GB2312" w:hAnsi="宋体" w:hint="eastAsia"/>
          <w:i/>
          <w:iCs/>
          <w:sz w:val="28"/>
          <w:szCs w:val="28"/>
        </w:rPr>
        <w:lastRenderedPageBreak/>
        <w:t>预付工程款、工程进度款、工程竣工价款的支付和结算方式，以及合同价款的调整情形等。</w:t>
      </w:r>
    </w:p>
    <w:p w14:paraId="44B905FB" w14:textId="74DFDA50" w:rsidR="00743A9F" w:rsidRPr="00743A9F" w:rsidRDefault="00743A9F" w:rsidP="00743A9F">
      <w:pPr>
        <w:ind w:firstLine="555"/>
        <w:rPr>
          <w:rFonts w:ascii="仿宋_GB2312" w:eastAsia="仿宋_GB2312" w:hAnsi="宋体"/>
          <w:i/>
          <w:iCs/>
          <w:sz w:val="28"/>
          <w:szCs w:val="28"/>
        </w:rPr>
      </w:pPr>
      <w:r>
        <w:rPr>
          <w:rFonts w:ascii="仿宋_GB2312" w:eastAsia="仿宋_GB2312" w:hAnsi="宋体" w:hint="eastAsia"/>
          <w:i/>
          <w:iCs/>
          <w:sz w:val="28"/>
          <w:szCs w:val="28"/>
        </w:rPr>
        <w:t>5</w:t>
      </w:r>
      <w:r>
        <w:rPr>
          <w:rFonts w:ascii="仿宋_GB2312" w:eastAsia="仿宋_GB2312" w:hAnsi="宋体"/>
          <w:i/>
          <w:iCs/>
          <w:sz w:val="28"/>
          <w:szCs w:val="28"/>
        </w:rPr>
        <w:t>.</w:t>
      </w:r>
      <w:r w:rsidRPr="00743A9F">
        <w:rPr>
          <w:rFonts w:ascii="仿宋_GB2312" w:eastAsia="仿宋_GB2312" w:hAnsi="宋体" w:hint="eastAsia"/>
          <w:i/>
          <w:iCs/>
          <w:sz w:val="28"/>
          <w:szCs w:val="28"/>
        </w:rPr>
        <w:t>建议“合同价款约定方式”修改为“合同价款确定方式”或“合同价格形式”。理由：第十四条规定了可采用单价方式、总价方式或成本加酬金方式确定合同价款，修改为“合同价款确定方式”，第十三条、十四条规定能保持一致。另外，《建设工程施工合同（示范文本）》（</w:t>
      </w:r>
      <w:r w:rsidRPr="00743A9F">
        <w:rPr>
          <w:rFonts w:ascii="仿宋_GB2312" w:eastAsia="仿宋_GB2312" w:hAnsi="宋体"/>
          <w:i/>
          <w:iCs/>
          <w:sz w:val="28"/>
          <w:szCs w:val="28"/>
        </w:rPr>
        <w:t>GF-2017-0201）</w:t>
      </w:r>
      <w:r w:rsidRPr="00743A9F">
        <w:rPr>
          <w:rFonts w:ascii="仿宋_GB2312" w:eastAsia="仿宋_GB2312" w:hAnsi="宋体" w:hint="eastAsia"/>
          <w:i/>
          <w:iCs/>
          <w:sz w:val="28"/>
          <w:szCs w:val="28"/>
        </w:rPr>
        <w:t>规定签约合同价即合同价款可采用总价合同、单价合同、其它价格形式等合同价格形式，修改为“合同价格形式”既能与合同示范文本保持一致，也更加准确。</w:t>
      </w:r>
    </w:p>
    <w:p w14:paraId="42E9923A"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十三</w:t>
      </w:r>
      <w:r w:rsidRPr="002363D1">
        <w:rPr>
          <w:rFonts w:ascii="仿宋_GB2312" w:eastAsia="仿宋_GB2312" w:hAnsi="宋体" w:hint="eastAsia"/>
          <w:b/>
          <w:bCs/>
          <w:sz w:val="28"/>
          <w:szCs w:val="28"/>
        </w:rPr>
        <w:t>十四</w:t>
      </w:r>
      <w:r w:rsidRPr="002363D1">
        <w:rPr>
          <w:rFonts w:ascii="仿宋_GB2312" w:eastAsia="仿宋_GB2312" w:hAnsi="宋体" w:hint="eastAsia"/>
          <w:sz w:val="28"/>
          <w:szCs w:val="28"/>
        </w:rPr>
        <w:t>条 发承包双方在确定合同价款时，应当考虑市场环境和生产要素价格变化对合同价款的影响。</w:t>
      </w:r>
    </w:p>
    <w:p w14:paraId="159B9669"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实行工程量清单计价的建筑工程，鼓励发承包双方采用单价方式确定合同价款。</w:t>
      </w:r>
    </w:p>
    <w:p w14:paraId="0CE5FDBC"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建设规模较小、技术难度较低、工期较短的建筑工程，发承包双方可以采用总价方式确定合同价款。</w:t>
      </w:r>
    </w:p>
    <w:p w14:paraId="6E43C2A0" w14:textId="2060EE28" w:rsidR="00D04F77" w:rsidRDefault="00D04F77" w:rsidP="00DD5AD0">
      <w:pPr>
        <w:ind w:firstLine="555"/>
        <w:rPr>
          <w:rFonts w:ascii="仿宋_GB2312" w:eastAsia="仿宋_GB2312" w:hAnsi="宋体"/>
          <w:sz w:val="28"/>
          <w:szCs w:val="28"/>
        </w:rPr>
      </w:pPr>
      <w:r w:rsidRPr="002363D1">
        <w:rPr>
          <w:rFonts w:ascii="仿宋_GB2312" w:eastAsia="仿宋_GB2312" w:hAnsi="宋体" w:hint="eastAsia"/>
          <w:sz w:val="28"/>
          <w:szCs w:val="28"/>
        </w:rPr>
        <w:t>紧急抢险、救灾以及施工技术特别复杂的建筑工程，发承包双方可以采用成本加酬金方式确定合同价款。</w:t>
      </w:r>
    </w:p>
    <w:p w14:paraId="09DA8D07" w14:textId="5EEB6D8A" w:rsidR="00DD5AD0" w:rsidRPr="00443F81" w:rsidRDefault="00DD5AD0" w:rsidP="00DD5AD0">
      <w:pPr>
        <w:ind w:firstLine="555"/>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08D627A5" w14:textId="07042DAF" w:rsidR="00DD5AD0" w:rsidRPr="00443F81" w:rsidRDefault="00DD5AD0" w:rsidP="00443F81">
      <w:pPr>
        <w:ind w:firstLineChars="200" w:firstLine="560"/>
        <w:rPr>
          <w:rFonts w:ascii="仿宋_GB2312" w:eastAsia="仿宋_GB2312" w:hAnsi="宋体"/>
          <w:i/>
          <w:iCs/>
          <w:sz w:val="28"/>
          <w:szCs w:val="28"/>
        </w:rPr>
      </w:pPr>
      <w:r w:rsidRPr="00443F81">
        <w:rPr>
          <w:rFonts w:ascii="仿宋_GB2312" w:eastAsia="仿宋_GB2312" w:hAnsi="宋体" w:hint="eastAsia"/>
          <w:i/>
          <w:iCs/>
          <w:sz w:val="28"/>
          <w:szCs w:val="28"/>
        </w:rPr>
        <w:t>1</w:t>
      </w:r>
      <w:r w:rsidRPr="00443F81">
        <w:rPr>
          <w:rFonts w:ascii="仿宋_GB2312" w:eastAsia="仿宋_GB2312" w:hAnsi="宋体"/>
          <w:i/>
          <w:iCs/>
          <w:sz w:val="28"/>
          <w:szCs w:val="28"/>
        </w:rPr>
        <w:t>.</w:t>
      </w:r>
      <w:r w:rsidRPr="00443F81">
        <w:rPr>
          <w:rFonts w:ascii="仿宋_GB2312" w:eastAsia="仿宋_GB2312" w:hAnsi="宋体" w:hint="eastAsia"/>
          <w:i/>
          <w:iCs/>
          <w:sz w:val="28"/>
          <w:szCs w:val="28"/>
        </w:rPr>
        <w:t>“鼓励发承包双方采用单价方式确定合同价款”建议修改为“发承包双方根据项目情况、设计文件的深度、工期、项目管理方法等，选用适用的合同形式。</w:t>
      </w:r>
    </w:p>
    <w:p w14:paraId="388E7035"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十四</w:t>
      </w:r>
      <w:r w:rsidRPr="002363D1">
        <w:rPr>
          <w:rFonts w:ascii="仿宋_GB2312" w:eastAsia="仿宋_GB2312" w:hAnsi="宋体" w:hint="eastAsia"/>
          <w:b/>
          <w:bCs/>
          <w:sz w:val="28"/>
          <w:szCs w:val="28"/>
        </w:rPr>
        <w:t>十五</w:t>
      </w:r>
      <w:r w:rsidRPr="002363D1">
        <w:rPr>
          <w:rFonts w:ascii="仿宋_GB2312" w:eastAsia="仿宋_GB2312" w:hAnsi="宋体" w:hint="eastAsia"/>
          <w:sz w:val="28"/>
          <w:szCs w:val="28"/>
        </w:rPr>
        <w:t>条 发承包双方应当在合同中约定，发生下列情形时</w:t>
      </w:r>
      <w:r w:rsidRPr="002363D1">
        <w:rPr>
          <w:rFonts w:ascii="仿宋_GB2312" w:eastAsia="仿宋_GB2312" w:hAnsi="宋体" w:hint="eastAsia"/>
          <w:sz w:val="28"/>
          <w:szCs w:val="28"/>
        </w:rPr>
        <w:lastRenderedPageBreak/>
        <w:t>合同价款的调整方法：</w:t>
      </w:r>
    </w:p>
    <w:p w14:paraId="4B73734D"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（一）法律、法规、规章或者国家有关政策变化影响合同价款的；</w:t>
      </w:r>
    </w:p>
    <w:p w14:paraId="271B26D8" w14:textId="77777777" w:rsidR="00D04F77" w:rsidRPr="002363D1" w:rsidRDefault="00D04F77" w:rsidP="00D04F77">
      <w:pPr>
        <w:rPr>
          <w:rFonts w:ascii="仿宋_GB2312" w:eastAsia="仿宋_GB2312" w:hAnsi="宋体"/>
          <w:strike/>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strike/>
          <w:sz w:val="28"/>
          <w:szCs w:val="28"/>
        </w:rPr>
        <w:t>（二）工程造价管理机构发布价格调整信息的；</w:t>
      </w:r>
    </w:p>
    <w:p w14:paraId="57ADE616" w14:textId="77777777" w:rsidR="00D04F77" w:rsidRPr="002363D1" w:rsidRDefault="00D04F77" w:rsidP="00D04F77">
      <w:pPr>
        <w:rPr>
          <w:rFonts w:ascii="仿宋_GB2312" w:eastAsia="仿宋_GB2312" w:hAnsi="宋体"/>
          <w:strike/>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strike/>
          <w:sz w:val="28"/>
          <w:szCs w:val="28"/>
        </w:rPr>
        <w:t>（三）经批准变更设计的；</w:t>
      </w:r>
    </w:p>
    <w:p w14:paraId="4560CDFB" w14:textId="77777777" w:rsidR="00D04F77" w:rsidRPr="002363D1" w:rsidRDefault="00D04F77" w:rsidP="00D04F77">
      <w:pPr>
        <w:rPr>
          <w:rFonts w:ascii="仿宋_GB2312" w:eastAsia="仿宋_GB2312" w:hAnsi="宋体"/>
          <w:strike/>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strike/>
          <w:sz w:val="28"/>
          <w:szCs w:val="28"/>
        </w:rPr>
        <w:t>（四）发包方更改经审定批准的施工组织设计造成费用增加的；</w:t>
      </w:r>
    </w:p>
    <w:p w14:paraId="2DCAF6EB" w14:textId="37D59995" w:rsidR="00D04F77" w:rsidRDefault="00D04F77" w:rsidP="00332F97">
      <w:pPr>
        <w:ind w:firstLine="555"/>
        <w:rPr>
          <w:rFonts w:ascii="仿宋_GB2312" w:eastAsia="仿宋_GB2312" w:hAnsi="宋体"/>
          <w:b/>
          <w:bCs/>
          <w:sz w:val="28"/>
          <w:szCs w:val="28"/>
        </w:rPr>
      </w:pPr>
      <w:r w:rsidRPr="002363D1">
        <w:rPr>
          <w:rFonts w:ascii="仿宋_GB2312" w:eastAsia="仿宋_GB2312" w:hAnsi="宋体" w:hint="eastAsia"/>
          <w:b/>
          <w:bCs/>
          <w:sz w:val="28"/>
          <w:szCs w:val="28"/>
        </w:rPr>
        <w:t>（二）省级以上住房和城乡建设主管部门的有关计价规定发生变化影响合同执行的；</w:t>
      </w:r>
    </w:p>
    <w:p w14:paraId="6BB91E8B" w14:textId="076772B2" w:rsidR="00332F97" w:rsidRPr="00443F81" w:rsidRDefault="00332F97" w:rsidP="00332F97">
      <w:pPr>
        <w:ind w:firstLine="555"/>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46C82AB1" w14:textId="1ED30355" w:rsidR="00332F97" w:rsidRPr="00443F81" w:rsidRDefault="00332F97" w:rsidP="00332F97">
      <w:pPr>
        <w:ind w:firstLine="555"/>
        <w:rPr>
          <w:rFonts w:ascii="仿宋_GB2312" w:eastAsia="仿宋_GB2312" w:hAnsi="宋体"/>
          <w:i/>
          <w:iCs/>
          <w:sz w:val="28"/>
          <w:szCs w:val="28"/>
        </w:rPr>
      </w:pPr>
      <w:r w:rsidRPr="00443F81">
        <w:rPr>
          <w:rFonts w:ascii="仿宋_GB2312" w:eastAsia="仿宋_GB2312" w:hAnsi="宋体" w:hint="eastAsia"/>
          <w:i/>
          <w:iCs/>
          <w:sz w:val="28"/>
          <w:szCs w:val="28"/>
        </w:rPr>
        <w:t>1</w:t>
      </w:r>
      <w:r w:rsidRPr="00443F81">
        <w:rPr>
          <w:rFonts w:ascii="仿宋_GB2312" w:eastAsia="仿宋_GB2312" w:hAnsi="宋体"/>
          <w:i/>
          <w:iCs/>
          <w:sz w:val="28"/>
          <w:szCs w:val="28"/>
        </w:rPr>
        <w:t>.</w:t>
      </w:r>
      <w:r w:rsidRPr="00443F81">
        <w:rPr>
          <w:rFonts w:ascii="仿宋_GB2312" w:eastAsia="仿宋_GB2312" w:hAnsi="宋体" w:hint="eastAsia"/>
          <w:i/>
          <w:iCs/>
          <w:sz w:val="28"/>
          <w:szCs w:val="28"/>
        </w:rPr>
        <w:t>建议明确为省级及以上</w:t>
      </w:r>
      <w:r w:rsidR="005D2E1F" w:rsidRPr="00443F81">
        <w:rPr>
          <w:rFonts w:ascii="仿宋_GB2312" w:eastAsia="仿宋_GB2312" w:hAnsi="宋体" w:hint="eastAsia"/>
          <w:i/>
          <w:iCs/>
          <w:sz w:val="28"/>
          <w:szCs w:val="28"/>
        </w:rPr>
        <w:t>。</w:t>
      </w:r>
    </w:p>
    <w:p w14:paraId="26A7D4A2" w14:textId="20339B96" w:rsidR="00332F97" w:rsidRPr="00443F81" w:rsidRDefault="00D20CA5" w:rsidP="00332F97">
      <w:pPr>
        <w:ind w:firstLine="555"/>
        <w:rPr>
          <w:rFonts w:ascii="仿宋_GB2312" w:eastAsia="仿宋_GB2312" w:hAnsi="宋体"/>
          <w:i/>
          <w:iCs/>
          <w:sz w:val="28"/>
          <w:szCs w:val="28"/>
        </w:rPr>
      </w:pPr>
      <w:r w:rsidRPr="00443F81">
        <w:rPr>
          <w:rFonts w:ascii="仿宋_GB2312" w:eastAsia="仿宋_GB2312" w:hAnsi="宋体" w:hint="eastAsia"/>
          <w:i/>
          <w:iCs/>
          <w:sz w:val="28"/>
          <w:szCs w:val="28"/>
        </w:rPr>
        <w:t>2</w:t>
      </w:r>
      <w:r w:rsidRPr="00443F81">
        <w:rPr>
          <w:rFonts w:ascii="仿宋_GB2312" w:eastAsia="仿宋_GB2312" w:hAnsi="宋体"/>
          <w:i/>
          <w:iCs/>
          <w:sz w:val="28"/>
          <w:szCs w:val="28"/>
        </w:rPr>
        <w:t>.</w:t>
      </w:r>
      <w:r w:rsidRPr="00443F81">
        <w:rPr>
          <w:rFonts w:ascii="仿宋_GB2312" w:eastAsia="仿宋_GB2312" w:hAnsi="宋体" w:hint="eastAsia"/>
          <w:i/>
          <w:iCs/>
          <w:sz w:val="28"/>
          <w:szCs w:val="28"/>
        </w:rPr>
        <w:t>建议增加：行业主管部门。</w:t>
      </w:r>
    </w:p>
    <w:p w14:paraId="15246C76" w14:textId="76E49CCF" w:rsidR="00A115CE" w:rsidRPr="00443F81" w:rsidRDefault="00A115CE" w:rsidP="00443F81">
      <w:pPr>
        <w:ind w:firstLine="555"/>
        <w:rPr>
          <w:rFonts w:ascii="仿宋_GB2312" w:eastAsia="仿宋_GB2312" w:hAnsi="宋体"/>
          <w:i/>
          <w:iCs/>
          <w:sz w:val="28"/>
          <w:szCs w:val="28"/>
        </w:rPr>
      </w:pPr>
      <w:r w:rsidRPr="00443F81">
        <w:rPr>
          <w:rFonts w:ascii="仿宋_GB2312" w:eastAsia="仿宋_GB2312" w:hAnsi="宋体" w:hint="eastAsia"/>
          <w:i/>
          <w:iCs/>
          <w:sz w:val="28"/>
          <w:szCs w:val="28"/>
        </w:rPr>
        <w:t>3</w:t>
      </w:r>
      <w:r w:rsidRPr="00443F81">
        <w:rPr>
          <w:rFonts w:ascii="仿宋_GB2312" w:eastAsia="仿宋_GB2312" w:hAnsi="宋体"/>
          <w:i/>
          <w:iCs/>
          <w:sz w:val="28"/>
          <w:szCs w:val="28"/>
        </w:rPr>
        <w:t>.</w:t>
      </w:r>
      <w:r w:rsidRPr="00443F81">
        <w:rPr>
          <w:rFonts w:ascii="仿宋_GB2312" w:eastAsia="仿宋_GB2312" w:hAnsi="宋体" w:hint="eastAsia"/>
          <w:i/>
          <w:iCs/>
          <w:sz w:val="28"/>
          <w:szCs w:val="28"/>
        </w:rPr>
        <w:t>此处“省级以上住房和城乡建设主管部门”是指“国务院住房和城乡建设主管部门”还是指“国务院住房和城乡建设主管部门和省、自治区、直辖市人民政府住房和城乡建设主管部门”，建议明确表述。</w:t>
      </w:r>
    </w:p>
    <w:p w14:paraId="5E6F5BF4" w14:textId="5CFA47F0" w:rsidR="00D04F77" w:rsidRDefault="00D04F77" w:rsidP="00AD4B30">
      <w:pPr>
        <w:ind w:firstLine="570"/>
        <w:rPr>
          <w:rFonts w:ascii="仿宋_GB2312" w:eastAsia="仿宋_GB2312" w:hAnsi="宋体"/>
          <w:b/>
          <w:bCs/>
          <w:sz w:val="28"/>
          <w:szCs w:val="28"/>
        </w:rPr>
      </w:pPr>
      <w:r w:rsidRPr="002363D1">
        <w:rPr>
          <w:rFonts w:ascii="仿宋_GB2312" w:eastAsia="仿宋_GB2312" w:hAnsi="宋体" w:hint="eastAsia"/>
          <w:b/>
          <w:bCs/>
          <w:sz w:val="28"/>
          <w:szCs w:val="28"/>
        </w:rPr>
        <w:t>（三）发包方和承包方在合同中约定的人工、材料和机械价格变动超出合同约定风险范围的；</w:t>
      </w:r>
    </w:p>
    <w:p w14:paraId="59D1B42F" w14:textId="760C63FA" w:rsidR="00AD4B30" w:rsidRPr="00AD4B30" w:rsidRDefault="00AD4B30" w:rsidP="00AD4B30">
      <w:pPr>
        <w:ind w:firstLine="570"/>
        <w:rPr>
          <w:rFonts w:ascii="仿宋_GB2312" w:eastAsia="仿宋_GB2312" w:hAnsi="宋体"/>
          <w:i/>
          <w:iCs/>
          <w:sz w:val="28"/>
          <w:szCs w:val="28"/>
        </w:rPr>
      </w:pPr>
      <w:r w:rsidRPr="00AD4B30">
        <w:rPr>
          <w:rFonts w:ascii="仿宋_GB2312" w:eastAsia="仿宋_GB2312" w:hAnsi="宋体" w:hint="eastAsia"/>
          <w:i/>
          <w:iCs/>
          <w:sz w:val="28"/>
          <w:szCs w:val="28"/>
        </w:rPr>
        <w:t>意见：</w:t>
      </w:r>
    </w:p>
    <w:p w14:paraId="54645525" w14:textId="6C091990" w:rsidR="00AD4B30" w:rsidRPr="00443F81" w:rsidRDefault="00AD4B30" w:rsidP="00443F81">
      <w:pPr>
        <w:ind w:firstLine="570"/>
        <w:rPr>
          <w:rFonts w:ascii="仿宋_GB2312" w:eastAsia="仿宋_GB2312" w:hAnsi="宋体"/>
          <w:i/>
          <w:iCs/>
          <w:sz w:val="28"/>
          <w:szCs w:val="28"/>
        </w:rPr>
      </w:pPr>
      <w:r w:rsidRPr="00AD4B30">
        <w:rPr>
          <w:rFonts w:ascii="仿宋_GB2312" w:eastAsia="仿宋_GB2312" w:hAnsi="宋体" w:hint="eastAsia"/>
          <w:i/>
          <w:iCs/>
          <w:sz w:val="28"/>
          <w:szCs w:val="28"/>
        </w:rPr>
        <w:t>1</w:t>
      </w:r>
      <w:r w:rsidRPr="00AD4B30">
        <w:rPr>
          <w:rFonts w:ascii="仿宋_GB2312" w:eastAsia="仿宋_GB2312" w:hAnsi="宋体"/>
          <w:i/>
          <w:iCs/>
          <w:sz w:val="28"/>
          <w:szCs w:val="28"/>
        </w:rPr>
        <w:t>.</w:t>
      </w:r>
      <w:r w:rsidRPr="00AD4B30">
        <w:rPr>
          <w:rFonts w:ascii="仿宋_GB2312" w:eastAsia="仿宋_GB2312" w:hAnsi="宋体" w:hint="eastAsia"/>
          <w:i/>
          <w:iCs/>
          <w:sz w:val="28"/>
          <w:szCs w:val="28"/>
        </w:rPr>
        <w:t>建议修改为：</w:t>
      </w:r>
      <w:r>
        <w:rPr>
          <w:rFonts w:ascii="仿宋_GB2312" w:eastAsia="仿宋_GB2312" w:hAnsi="宋体" w:hint="eastAsia"/>
          <w:i/>
          <w:iCs/>
          <w:sz w:val="28"/>
          <w:szCs w:val="28"/>
        </w:rPr>
        <w:t>“</w:t>
      </w:r>
      <w:r w:rsidRPr="00AD4B30">
        <w:rPr>
          <w:rFonts w:ascii="仿宋_GB2312" w:eastAsia="仿宋_GB2312" w:hAnsi="宋体" w:hint="eastAsia"/>
          <w:i/>
          <w:iCs/>
          <w:sz w:val="28"/>
          <w:szCs w:val="28"/>
        </w:rPr>
        <w:t>发包方和承包方在合同中约定的人工、材料（含工程设备）和机械价格变动超出合同约定风险范围的</w:t>
      </w:r>
      <w:r>
        <w:rPr>
          <w:rFonts w:ascii="仿宋_GB2312" w:eastAsia="仿宋_GB2312" w:hAnsi="宋体" w:hint="eastAsia"/>
          <w:i/>
          <w:iCs/>
          <w:sz w:val="28"/>
          <w:szCs w:val="28"/>
        </w:rPr>
        <w:t>”。</w:t>
      </w:r>
      <w:r w:rsidRPr="00AD4B30">
        <w:rPr>
          <w:rFonts w:ascii="仿宋_GB2312" w:eastAsia="仿宋_GB2312" w:hAnsi="宋体" w:hint="eastAsia"/>
          <w:i/>
          <w:iCs/>
          <w:sz w:val="28"/>
          <w:szCs w:val="28"/>
        </w:rPr>
        <w:t>理由：工程直接成本要素中，材料和设备占主要比例，材料两字描述不全面。</w:t>
      </w:r>
    </w:p>
    <w:p w14:paraId="71277D86" w14:textId="6B6FEE9F" w:rsidR="00D04F77" w:rsidRDefault="00D04F77" w:rsidP="00BE7FF2">
      <w:pPr>
        <w:ind w:firstLine="585"/>
        <w:rPr>
          <w:rFonts w:ascii="仿宋_GB2312" w:eastAsia="仿宋_GB2312" w:hAnsi="宋体"/>
          <w:b/>
          <w:bCs/>
          <w:sz w:val="28"/>
          <w:szCs w:val="28"/>
        </w:rPr>
      </w:pPr>
      <w:r w:rsidRPr="002363D1">
        <w:rPr>
          <w:rFonts w:ascii="仿宋_GB2312" w:eastAsia="仿宋_GB2312" w:hAnsi="宋体" w:hint="eastAsia"/>
          <w:b/>
          <w:bCs/>
          <w:sz w:val="28"/>
          <w:szCs w:val="28"/>
        </w:rPr>
        <w:t>（四）发包方批准工程变更影响合同价款的；</w:t>
      </w:r>
    </w:p>
    <w:p w14:paraId="75B63DDB" w14:textId="17B83AA8" w:rsidR="00BE7FF2" w:rsidRPr="00BE7FF2" w:rsidRDefault="00BE7FF2" w:rsidP="00BE7FF2">
      <w:pPr>
        <w:ind w:firstLine="585"/>
        <w:rPr>
          <w:rFonts w:ascii="仿宋_GB2312" w:eastAsia="仿宋_GB2312" w:hAnsi="宋体"/>
          <w:i/>
          <w:iCs/>
          <w:sz w:val="28"/>
          <w:szCs w:val="28"/>
        </w:rPr>
      </w:pPr>
      <w:r w:rsidRPr="00BE7FF2">
        <w:rPr>
          <w:rFonts w:ascii="仿宋_GB2312" w:eastAsia="仿宋_GB2312" w:hAnsi="宋体" w:hint="eastAsia"/>
          <w:i/>
          <w:iCs/>
          <w:sz w:val="28"/>
          <w:szCs w:val="28"/>
        </w:rPr>
        <w:t>意见：</w:t>
      </w:r>
    </w:p>
    <w:p w14:paraId="11AEF49C" w14:textId="19F2DEAB" w:rsidR="00BE7FF2" w:rsidRPr="00BE7FF2" w:rsidRDefault="00BE7FF2" w:rsidP="00BE7FF2">
      <w:pPr>
        <w:ind w:firstLine="585"/>
        <w:rPr>
          <w:rFonts w:ascii="仿宋_GB2312" w:eastAsia="仿宋_GB2312" w:hAnsi="宋体"/>
          <w:i/>
          <w:iCs/>
          <w:sz w:val="28"/>
          <w:szCs w:val="28"/>
        </w:rPr>
      </w:pPr>
      <w:r w:rsidRPr="00BE7FF2">
        <w:rPr>
          <w:rFonts w:ascii="仿宋_GB2312" w:eastAsia="仿宋_GB2312" w:hAnsi="宋体" w:hint="eastAsia"/>
          <w:i/>
          <w:iCs/>
          <w:sz w:val="28"/>
          <w:szCs w:val="28"/>
        </w:rPr>
        <w:t>1</w:t>
      </w:r>
      <w:r w:rsidRPr="00BE7FF2">
        <w:rPr>
          <w:rFonts w:ascii="仿宋_GB2312" w:eastAsia="仿宋_GB2312" w:hAnsi="宋体"/>
          <w:i/>
          <w:iCs/>
          <w:sz w:val="28"/>
          <w:szCs w:val="28"/>
        </w:rPr>
        <w:t>.</w:t>
      </w:r>
      <w:r w:rsidRPr="00BE7FF2">
        <w:rPr>
          <w:rFonts w:ascii="仿宋_GB2312" w:eastAsia="仿宋_GB2312" w:hAnsi="宋体" w:hint="eastAsia"/>
          <w:i/>
          <w:iCs/>
          <w:sz w:val="28"/>
          <w:szCs w:val="28"/>
        </w:rPr>
        <w:t>“工程变更”此处建议明确。建议调整为“图纸会审记录、设</w:t>
      </w:r>
      <w:r w:rsidRPr="00BE7FF2">
        <w:rPr>
          <w:rFonts w:ascii="仿宋_GB2312" w:eastAsia="仿宋_GB2312" w:hAnsi="宋体" w:hint="eastAsia"/>
          <w:i/>
          <w:iCs/>
          <w:sz w:val="28"/>
          <w:szCs w:val="28"/>
        </w:rPr>
        <w:lastRenderedPageBreak/>
        <w:t>计变更、工程洽商、现场签证、工作指令单等”。</w:t>
      </w:r>
    </w:p>
    <w:p w14:paraId="13076E60"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 xml:space="preserve">    （五）工程索赔事件发生后影响合同价款的；</w:t>
      </w:r>
    </w:p>
    <w:p w14:paraId="1F22138C"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b/>
          <w:bCs/>
          <w:sz w:val="28"/>
          <w:szCs w:val="28"/>
        </w:rPr>
        <w:t>（六）</w:t>
      </w:r>
      <w:r w:rsidRPr="002363D1">
        <w:rPr>
          <w:rFonts w:ascii="仿宋_GB2312" w:eastAsia="仿宋_GB2312" w:hAnsi="宋体" w:hint="eastAsia"/>
          <w:sz w:val="28"/>
          <w:szCs w:val="28"/>
        </w:rPr>
        <w:t>双方约定的其他因素。</w:t>
      </w:r>
    </w:p>
    <w:p w14:paraId="79549DF3"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sz w:val="28"/>
          <w:szCs w:val="28"/>
        </w:rPr>
        <w:t xml:space="preserve">    </w:t>
      </w:r>
      <w:r w:rsidRPr="002363D1">
        <w:rPr>
          <w:rFonts w:ascii="仿宋_GB2312" w:eastAsia="仿宋_GB2312" w:hAnsi="宋体" w:hint="eastAsia"/>
          <w:b/>
          <w:bCs/>
          <w:sz w:val="28"/>
          <w:szCs w:val="28"/>
        </w:rPr>
        <w:t>第十六条 建筑工程施工工期应按照工程设计要求，施工技术标准合理确定，并符合国家有关法律、法规的规定。任何单位不得任意压缩合理施工工期。</w:t>
      </w:r>
    </w:p>
    <w:p w14:paraId="3E3C670B" w14:textId="10ADD474" w:rsidR="00D04F77" w:rsidRDefault="00D04F77" w:rsidP="00D43D1C">
      <w:pPr>
        <w:ind w:firstLine="585"/>
        <w:rPr>
          <w:rFonts w:ascii="仿宋_GB2312" w:eastAsia="仿宋_GB2312" w:hAnsi="宋体"/>
          <w:b/>
          <w:bCs/>
          <w:sz w:val="28"/>
          <w:szCs w:val="28"/>
        </w:rPr>
      </w:pPr>
      <w:r w:rsidRPr="002363D1">
        <w:rPr>
          <w:rFonts w:ascii="仿宋_GB2312" w:eastAsia="仿宋_GB2312" w:hAnsi="宋体" w:hint="eastAsia"/>
          <w:b/>
          <w:bCs/>
          <w:sz w:val="28"/>
          <w:szCs w:val="28"/>
        </w:rPr>
        <w:t>建设单位调整施工工期的，应当承担相应增加的费用。</w:t>
      </w:r>
    </w:p>
    <w:p w14:paraId="7EA16508" w14:textId="086459EA" w:rsidR="00D43D1C" w:rsidRPr="00443F81" w:rsidRDefault="00D43D1C" w:rsidP="00D43D1C">
      <w:pPr>
        <w:ind w:firstLine="585"/>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173C9706" w14:textId="698D9503" w:rsidR="00D43D1C" w:rsidRPr="0025065D" w:rsidRDefault="00D43D1C" w:rsidP="00D43D1C">
      <w:pPr>
        <w:ind w:firstLine="585"/>
        <w:rPr>
          <w:rFonts w:ascii="仿宋_GB2312" w:eastAsia="仿宋_GB2312" w:hAnsi="宋体"/>
          <w:i/>
          <w:iCs/>
          <w:sz w:val="28"/>
          <w:szCs w:val="28"/>
        </w:rPr>
      </w:pPr>
      <w:r w:rsidRPr="0025065D">
        <w:rPr>
          <w:rFonts w:ascii="仿宋_GB2312" w:eastAsia="仿宋_GB2312" w:hAnsi="宋体" w:hint="eastAsia"/>
          <w:i/>
          <w:iCs/>
          <w:sz w:val="28"/>
          <w:szCs w:val="28"/>
        </w:rPr>
        <w:t>1</w:t>
      </w:r>
      <w:r w:rsidRPr="0025065D">
        <w:rPr>
          <w:rFonts w:ascii="仿宋_GB2312" w:eastAsia="仿宋_GB2312" w:hAnsi="宋体"/>
          <w:i/>
          <w:iCs/>
          <w:sz w:val="28"/>
          <w:szCs w:val="28"/>
        </w:rPr>
        <w:t>.建议：建设单位调整施工工期的，应当按照双方签订合同承担相应增加的费用。</w:t>
      </w:r>
    </w:p>
    <w:p w14:paraId="64B8B302" w14:textId="37A7B16C" w:rsidR="00DD5AD0" w:rsidRPr="00443F81" w:rsidRDefault="00DD5AD0" w:rsidP="00DD5AD0">
      <w:pPr>
        <w:ind w:firstLine="585"/>
        <w:rPr>
          <w:rFonts w:ascii="仿宋_GB2312" w:eastAsia="仿宋_GB2312" w:hAnsi="宋体"/>
          <w:i/>
          <w:iCs/>
          <w:sz w:val="28"/>
          <w:szCs w:val="28"/>
        </w:rPr>
      </w:pPr>
      <w:r w:rsidRPr="00443F81">
        <w:rPr>
          <w:rFonts w:ascii="仿宋_GB2312" w:eastAsia="仿宋_GB2312" w:hAnsi="宋体" w:hint="eastAsia"/>
          <w:i/>
          <w:iCs/>
          <w:sz w:val="28"/>
          <w:szCs w:val="28"/>
        </w:rPr>
        <w:t>2.“施工技术标准”后建议增加“及拟定地施工方案”。</w:t>
      </w:r>
    </w:p>
    <w:p w14:paraId="0CDA29BF" w14:textId="704D0750" w:rsidR="00D43D1C" w:rsidRPr="00443F81" w:rsidRDefault="00D20CA5" w:rsidP="00D43D1C">
      <w:pPr>
        <w:ind w:firstLine="585"/>
        <w:rPr>
          <w:rFonts w:ascii="仿宋_GB2312" w:eastAsia="仿宋_GB2312" w:hAnsi="宋体"/>
          <w:i/>
          <w:iCs/>
          <w:sz w:val="28"/>
          <w:szCs w:val="28"/>
        </w:rPr>
      </w:pPr>
      <w:r w:rsidRPr="00443F81">
        <w:rPr>
          <w:rFonts w:ascii="仿宋_GB2312" w:eastAsia="仿宋_GB2312" w:hAnsi="宋体" w:hint="eastAsia"/>
          <w:i/>
          <w:iCs/>
          <w:sz w:val="28"/>
          <w:szCs w:val="28"/>
        </w:rPr>
        <w:t>3.“施工技术标准”后建议增加工程地质、工期定额。</w:t>
      </w:r>
    </w:p>
    <w:p w14:paraId="142CBD09" w14:textId="7C3103A0" w:rsidR="00FB29A7" w:rsidRDefault="00FB29A7" w:rsidP="00443F81">
      <w:pPr>
        <w:ind w:firstLine="585"/>
        <w:rPr>
          <w:rFonts w:ascii="仿宋_GB2312" w:eastAsia="仿宋_GB2312" w:hAnsi="宋体"/>
          <w:i/>
          <w:iCs/>
          <w:sz w:val="28"/>
          <w:szCs w:val="28"/>
        </w:rPr>
      </w:pPr>
      <w:r w:rsidRPr="00443F81">
        <w:rPr>
          <w:rFonts w:ascii="仿宋_GB2312" w:eastAsia="仿宋_GB2312" w:hAnsi="宋体" w:hint="eastAsia"/>
          <w:i/>
          <w:iCs/>
          <w:sz w:val="28"/>
          <w:szCs w:val="28"/>
        </w:rPr>
        <w:t>4.建议改为“建筑工程施工工期应按照工程设计要求，施工技术标准合理确定，并符合国家有关法律、法规的规定”。</w:t>
      </w:r>
    </w:p>
    <w:p w14:paraId="7F6501E3" w14:textId="54AC3833" w:rsidR="00BE7FF2" w:rsidRDefault="00BE7FF2" w:rsidP="00BE7FF2">
      <w:pPr>
        <w:ind w:firstLine="585"/>
        <w:rPr>
          <w:rFonts w:ascii="仿宋_GB2312" w:eastAsia="仿宋_GB2312" w:hAnsi="宋体"/>
          <w:i/>
          <w:iCs/>
          <w:sz w:val="28"/>
          <w:szCs w:val="28"/>
        </w:rPr>
      </w:pPr>
      <w:r w:rsidRPr="00BE7FF2">
        <w:rPr>
          <w:rFonts w:ascii="仿宋_GB2312" w:eastAsia="仿宋_GB2312" w:hAnsi="宋体" w:hint="eastAsia"/>
          <w:i/>
          <w:iCs/>
          <w:sz w:val="28"/>
          <w:szCs w:val="28"/>
        </w:rPr>
        <w:t>5.</w:t>
      </w:r>
      <w:r w:rsidRPr="00BE7FF2">
        <w:rPr>
          <w:rFonts w:ascii="仿宋_GB2312" w:eastAsia="仿宋_GB2312" w:hAnsi="Calibri" w:cs="Times New Roman" w:hint="eastAsia"/>
          <w:i/>
          <w:iCs/>
          <w:kern w:val="0"/>
          <w:sz w:val="28"/>
          <w:szCs w:val="28"/>
          <w:lang w:bidi="ar"/>
        </w:rPr>
        <w:t>“建设单位调整施工工期的”</w:t>
      </w:r>
      <w:r w:rsidRPr="00BE7FF2">
        <w:rPr>
          <w:rFonts w:ascii="仿宋_GB2312" w:eastAsia="仿宋_GB2312" w:hAnsi="宋体" w:hint="eastAsia"/>
          <w:i/>
          <w:iCs/>
          <w:sz w:val="28"/>
          <w:szCs w:val="28"/>
        </w:rPr>
        <w:t>建议调整为“建设单位压缩施工工期的”。</w:t>
      </w:r>
    </w:p>
    <w:p w14:paraId="6DF4D0BF" w14:textId="2BE2CAE6" w:rsidR="00C85299" w:rsidRDefault="00C85299" w:rsidP="00C85299">
      <w:pPr>
        <w:ind w:firstLine="585"/>
        <w:rPr>
          <w:rFonts w:ascii="仿宋_GB2312" w:eastAsia="仿宋_GB2312" w:hAnsi="宋体"/>
          <w:i/>
          <w:iCs/>
          <w:sz w:val="28"/>
          <w:szCs w:val="28"/>
        </w:rPr>
      </w:pPr>
      <w:r>
        <w:rPr>
          <w:rFonts w:ascii="仿宋_GB2312" w:eastAsia="仿宋_GB2312" w:hAnsi="宋体" w:hint="eastAsia"/>
          <w:i/>
          <w:iCs/>
          <w:sz w:val="28"/>
          <w:szCs w:val="28"/>
        </w:rPr>
        <w:t>6</w:t>
      </w:r>
      <w:r>
        <w:rPr>
          <w:rFonts w:ascii="仿宋_GB2312" w:eastAsia="仿宋_GB2312" w:hAnsi="宋体"/>
          <w:i/>
          <w:iCs/>
          <w:sz w:val="28"/>
          <w:szCs w:val="28"/>
        </w:rPr>
        <w:t>.</w:t>
      </w:r>
      <w:r>
        <w:rPr>
          <w:rFonts w:ascii="仿宋_GB2312" w:eastAsia="仿宋_GB2312" w:hAnsi="宋体" w:hint="eastAsia"/>
          <w:i/>
          <w:iCs/>
          <w:sz w:val="28"/>
          <w:szCs w:val="28"/>
        </w:rPr>
        <w:t>“</w:t>
      </w:r>
      <w:r w:rsidRPr="00C85299">
        <w:rPr>
          <w:rFonts w:ascii="仿宋_GB2312" w:eastAsia="仿宋_GB2312" w:hAnsi="宋体" w:hint="eastAsia"/>
          <w:i/>
          <w:iCs/>
          <w:sz w:val="28"/>
          <w:szCs w:val="28"/>
        </w:rPr>
        <w:t>任何单位不得任意压缩合理</w:t>
      </w:r>
      <w:r w:rsidRPr="00C85299">
        <w:rPr>
          <w:rFonts w:ascii="仿宋_GB2312" w:eastAsia="仿宋_GB2312" w:hAnsi="宋体"/>
          <w:i/>
          <w:iCs/>
          <w:sz w:val="28"/>
          <w:szCs w:val="28"/>
        </w:rPr>
        <w:t>施工工期</w:t>
      </w:r>
      <w:r>
        <w:rPr>
          <w:rFonts w:ascii="仿宋_GB2312" w:eastAsia="仿宋_GB2312" w:hAnsi="宋体" w:hint="eastAsia"/>
          <w:i/>
          <w:iCs/>
          <w:sz w:val="28"/>
          <w:szCs w:val="28"/>
        </w:rPr>
        <w:t>”</w:t>
      </w:r>
      <w:r w:rsidRPr="00C85299">
        <w:rPr>
          <w:rFonts w:ascii="仿宋_GB2312" w:eastAsia="仿宋_GB2312" w:hAnsi="宋体" w:hint="eastAsia"/>
          <w:i/>
          <w:iCs/>
          <w:sz w:val="28"/>
          <w:szCs w:val="28"/>
        </w:rPr>
        <w:t>，建议描述为合同工期。同时建议约定合理的范围</w:t>
      </w:r>
      <w:r>
        <w:rPr>
          <w:rFonts w:ascii="仿宋_GB2312" w:eastAsia="仿宋_GB2312" w:hAnsi="宋体" w:hint="eastAsia"/>
          <w:i/>
          <w:iCs/>
          <w:sz w:val="28"/>
          <w:szCs w:val="28"/>
        </w:rPr>
        <w:t>。</w:t>
      </w:r>
    </w:p>
    <w:p w14:paraId="368EAC0D" w14:textId="3EAB090F" w:rsidR="00D25812" w:rsidRPr="00C85299" w:rsidRDefault="00D25812" w:rsidP="00D25812">
      <w:pPr>
        <w:ind w:firstLineChars="200" w:firstLine="560"/>
        <w:rPr>
          <w:rFonts w:ascii="仿宋_GB2312" w:eastAsia="仿宋_GB2312" w:hAnsi="宋体"/>
          <w:i/>
          <w:iCs/>
          <w:sz w:val="28"/>
          <w:szCs w:val="28"/>
        </w:rPr>
      </w:pPr>
      <w:r>
        <w:rPr>
          <w:rFonts w:ascii="仿宋_GB2312" w:eastAsia="仿宋_GB2312" w:hAnsi="宋体" w:hint="eastAsia"/>
          <w:i/>
          <w:iCs/>
          <w:sz w:val="28"/>
          <w:szCs w:val="28"/>
        </w:rPr>
        <w:t>7</w:t>
      </w:r>
      <w:r>
        <w:rPr>
          <w:rFonts w:ascii="仿宋_GB2312" w:eastAsia="仿宋_GB2312" w:hAnsi="宋体"/>
          <w:i/>
          <w:iCs/>
          <w:sz w:val="28"/>
          <w:szCs w:val="28"/>
        </w:rPr>
        <w:t>.</w:t>
      </w:r>
      <w:r w:rsidRPr="00D25812">
        <w:rPr>
          <w:rFonts w:ascii="仿宋_GB2312" w:eastAsia="仿宋_GB2312" w:hAnsi="宋体" w:hint="eastAsia"/>
          <w:i/>
          <w:iCs/>
          <w:sz w:val="28"/>
          <w:szCs w:val="28"/>
        </w:rPr>
        <w:t>需明确合理施工工期的解释。目前建筑工程施工工期的确定施工单位和建设单位的推算方法不同在实践中发生很大的争议，也是施工合同的纠纷的主要问题之一；建议采用本地定额工期，或政府主管部门颁布的当地工期指标，作为合理工期。做到标准统一，便于执行。</w:t>
      </w:r>
    </w:p>
    <w:p w14:paraId="2E49DCE6"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lastRenderedPageBreak/>
        <w:t xml:space="preserve">    第</w:t>
      </w:r>
      <w:r w:rsidRPr="002363D1">
        <w:rPr>
          <w:rFonts w:ascii="仿宋_GB2312" w:eastAsia="仿宋_GB2312" w:hAnsi="宋体" w:hint="eastAsia"/>
          <w:strike/>
          <w:sz w:val="28"/>
          <w:szCs w:val="28"/>
        </w:rPr>
        <w:t>十五</w:t>
      </w:r>
      <w:r w:rsidRPr="002363D1">
        <w:rPr>
          <w:rFonts w:ascii="仿宋_GB2312" w:eastAsia="仿宋_GB2312" w:hAnsi="宋体" w:hint="eastAsia"/>
          <w:b/>
          <w:bCs/>
          <w:sz w:val="28"/>
          <w:szCs w:val="28"/>
        </w:rPr>
        <w:t>十七</w:t>
      </w:r>
      <w:r w:rsidRPr="002363D1">
        <w:rPr>
          <w:rFonts w:ascii="仿宋_GB2312" w:eastAsia="仿宋_GB2312" w:hAnsi="宋体" w:hint="eastAsia"/>
          <w:sz w:val="28"/>
          <w:szCs w:val="28"/>
        </w:rPr>
        <w:t>条 发承包双方应当根据国务院住房</w:t>
      </w:r>
      <w:r w:rsidRPr="002363D1">
        <w:rPr>
          <w:rFonts w:ascii="仿宋_GB2312" w:eastAsia="仿宋_GB2312" w:hAnsi="宋体" w:hint="eastAsia"/>
          <w:b/>
          <w:bCs/>
          <w:sz w:val="28"/>
          <w:szCs w:val="28"/>
        </w:rPr>
        <w:t>和</w:t>
      </w:r>
      <w:r w:rsidRPr="002363D1">
        <w:rPr>
          <w:rFonts w:ascii="仿宋_GB2312" w:eastAsia="仿宋_GB2312" w:hAnsi="宋体" w:hint="eastAsia"/>
          <w:sz w:val="28"/>
          <w:szCs w:val="28"/>
        </w:rPr>
        <w:t>城乡建设主管部门和省、自治区、直辖市人民政府住房</w:t>
      </w:r>
      <w:r w:rsidRPr="002363D1">
        <w:rPr>
          <w:rFonts w:ascii="仿宋_GB2312" w:eastAsia="仿宋_GB2312" w:hAnsi="宋体" w:hint="eastAsia"/>
          <w:b/>
          <w:bCs/>
          <w:sz w:val="28"/>
          <w:szCs w:val="28"/>
        </w:rPr>
        <w:t>和</w:t>
      </w:r>
      <w:r w:rsidRPr="002363D1">
        <w:rPr>
          <w:rFonts w:ascii="仿宋_GB2312" w:eastAsia="仿宋_GB2312" w:hAnsi="宋体" w:hint="eastAsia"/>
          <w:sz w:val="28"/>
          <w:szCs w:val="28"/>
        </w:rPr>
        <w:t>城乡建设主管部门的规定，结合工程款、建设工期等情况在合同中约定预付工程款的具体事宜。</w:t>
      </w:r>
    </w:p>
    <w:p w14:paraId="62AC3D78" w14:textId="60F7E442" w:rsidR="00D04F77" w:rsidRDefault="00D04F77" w:rsidP="006A6C02">
      <w:pPr>
        <w:ind w:firstLine="570"/>
        <w:rPr>
          <w:rFonts w:ascii="仿宋_GB2312" w:eastAsia="仿宋_GB2312" w:hAnsi="宋体"/>
          <w:sz w:val="28"/>
          <w:szCs w:val="28"/>
        </w:rPr>
      </w:pPr>
      <w:r w:rsidRPr="002363D1">
        <w:rPr>
          <w:rFonts w:ascii="仿宋_GB2312" w:eastAsia="仿宋_GB2312" w:hAnsi="宋体" w:hint="eastAsia"/>
          <w:sz w:val="28"/>
          <w:szCs w:val="28"/>
        </w:rPr>
        <w:t>预付工程款按照合同价款或者年度工程计划额度的一定比例确定和支付，并在工程进度款中予以抵扣。</w:t>
      </w:r>
    </w:p>
    <w:p w14:paraId="1AA9037F" w14:textId="39DF8C7D" w:rsidR="006A6C02" w:rsidRPr="006A6C02" w:rsidRDefault="006A6C02" w:rsidP="006A6C02">
      <w:pPr>
        <w:ind w:firstLine="570"/>
        <w:rPr>
          <w:rFonts w:ascii="仿宋_GB2312" w:eastAsia="仿宋_GB2312" w:hAnsi="宋体"/>
          <w:i/>
          <w:iCs/>
          <w:sz w:val="28"/>
          <w:szCs w:val="28"/>
        </w:rPr>
      </w:pPr>
      <w:r w:rsidRPr="006A6C02">
        <w:rPr>
          <w:rFonts w:ascii="仿宋_GB2312" w:eastAsia="仿宋_GB2312" w:hAnsi="宋体" w:hint="eastAsia"/>
          <w:i/>
          <w:iCs/>
          <w:sz w:val="28"/>
          <w:szCs w:val="28"/>
        </w:rPr>
        <w:t>意见：</w:t>
      </w:r>
    </w:p>
    <w:p w14:paraId="501D6423" w14:textId="2379D2A8" w:rsidR="006A6C02" w:rsidRPr="006A6C02" w:rsidRDefault="006A6C02" w:rsidP="006A6C02">
      <w:pPr>
        <w:ind w:firstLine="570"/>
        <w:rPr>
          <w:rFonts w:ascii="仿宋_GB2312" w:eastAsia="仿宋_GB2312" w:hAnsi="宋体"/>
          <w:i/>
          <w:iCs/>
          <w:sz w:val="28"/>
          <w:szCs w:val="28"/>
        </w:rPr>
      </w:pPr>
      <w:r w:rsidRPr="006A6C02">
        <w:rPr>
          <w:rFonts w:ascii="仿宋_GB2312" w:eastAsia="仿宋_GB2312" w:hAnsi="宋体" w:hint="eastAsia"/>
          <w:i/>
          <w:iCs/>
          <w:sz w:val="28"/>
          <w:szCs w:val="28"/>
        </w:rPr>
        <w:t>1</w:t>
      </w:r>
      <w:r w:rsidRPr="006A6C02">
        <w:rPr>
          <w:rFonts w:ascii="仿宋_GB2312" w:eastAsia="仿宋_GB2312" w:hAnsi="宋体"/>
          <w:i/>
          <w:iCs/>
          <w:sz w:val="28"/>
          <w:szCs w:val="28"/>
        </w:rPr>
        <w:t>.</w:t>
      </w:r>
      <w:r w:rsidRPr="006A6C02">
        <w:rPr>
          <w:rFonts w:ascii="仿宋_GB2312" w:eastAsia="仿宋_GB2312" w:hAnsi="宋体" w:hint="eastAsia"/>
          <w:i/>
          <w:iCs/>
          <w:sz w:val="28"/>
          <w:szCs w:val="28"/>
        </w:rPr>
        <w:t>建议：增加预付安全文明施工措施费的条款，明确按照相关规定或合同价款或者年度工程计划额度的一定比例确定和支付，以呼应相关文件规定，体现对强制规定制度的执行，以确保工程安全文明施工费的合理使用。</w:t>
      </w:r>
    </w:p>
    <w:p w14:paraId="04BEFD3D"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十六</w:t>
      </w:r>
      <w:r w:rsidRPr="002363D1">
        <w:rPr>
          <w:rFonts w:ascii="仿宋_GB2312" w:eastAsia="仿宋_GB2312" w:hAnsi="宋体" w:hint="eastAsia"/>
          <w:b/>
          <w:bCs/>
          <w:sz w:val="28"/>
          <w:szCs w:val="28"/>
        </w:rPr>
        <w:t>十八</w:t>
      </w:r>
      <w:r w:rsidRPr="002363D1">
        <w:rPr>
          <w:rFonts w:ascii="仿宋_GB2312" w:eastAsia="仿宋_GB2312" w:hAnsi="宋体" w:hint="eastAsia"/>
          <w:sz w:val="28"/>
          <w:szCs w:val="28"/>
        </w:rPr>
        <w:t>条 承包方应当按照合同约定向发包方提交已完成工程量报告。发包方收到工程量报告后，应当按照合同约定及时核对并确认。</w:t>
      </w:r>
    </w:p>
    <w:p w14:paraId="2E05BC11"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十七</w:t>
      </w:r>
      <w:r w:rsidRPr="002363D1">
        <w:rPr>
          <w:rFonts w:ascii="仿宋_GB2312" w:eastAsia="仿宋_GB2312" w:hAnsi="宋体" w:hint="eastAsia"/>
          <w:b/>
          <w:bCs/>
          <w:sz w:val="28"/>
          <w:szCs w:val="28"/>
        </w:rPr>
        <w:t>十九</w:t>
      </w:r>
      <w:r w:rsidRPr="002363D1">
        <w:rPr>
          <w:rFonts w:ascii="仿宋_GB2312" w:eastAsia="仿宋_GB2312" w:hAnsi="宋体" w:hint="eastAsia"/>
          <w:sz w:val="28"/>
          <w:szCs w:val="28"/>
        </w:rPr>
        <w:t xml:space="preserve">条 </w:t>
      </w:r>
      <w:r w:rsidRPr="002363D1">
        <w:rPr>
          <w:rFonts w:ascii="仿宋_GB2312" w:eastAsia="仿宋_GB2312" w:hAnsi="宋体" w:hint="eastAsia"/>
          <w:b/>
          <w:bCs/>
          <w:sz w:val="28"/>
          <w:szCs w:val="28"/>
        </w:rPr>
        <w:t>全面推行施工过程结算和支付。发承包双方通过合同约定，按时间节点或进度节点对周期内已完成且无争议的工程量进行价款计算、确认，并按照合同约定比例支付。发承包双方在合同中对施工过程结算的期限应有明确约定；没有约定的，可认为其约定期限均为28日。</w:t>
      </w:r>
    </w:p>
    <w:p w14:paraId="2D0CA6C7"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b/>
          <w:bCs/>
          <w:sz w:val="28"/>
          <w:szCs w:val="28"/>
        </w:rPr>
        <w:t xml:space="preserve">    经发承包双方签署确认的过程结算文件作为竣工结算文件的组成部分。未经对方同意，另一方不得就已生效的结算文件进行重复审核。</w:t>
      </w:r>
    </w:p>
    <w:p w14:paraId="5966E886" w14:textId="47D587FC" w:rsidR="00D04F77" w:rsidRDefault="00D04F77" w:rsidP="001254D1">
      <w:pPr>
        <w:ind w:firstLine="570"/>
        <w:rPr>
          <w:rFonts w:ascii="仿宋_GB2312" w:eastAsia="仿宋_GB2312" w:hAnsi="宋体"/>
          <w:strike/>
          <w:sz w:val="28"/>
          <w:szCs w:val="28"/>
        </w:rPr>
      </w:pPr>
      <w:r w:rsidRPr="002363D1">
        <w:rPr>
          <w:rFonts w:ascii="仿宋_GB2312" w:eastAsia="仿宋_GB2312" w:hAnsi="宋体" w:hint="eastAsia"/>
          <w:strike/>
          <w:sz w:val="28"/>
          <w:szCs w:val="28"/>
        </w:rPr>
        <w:t>发承包双方应当按照合同约定，定期或者按照工程进度分段进行</w:t>
      </w:r>
      <w:r w:rsidRPr="002363D1">
        <w:rPr>
          <w:rFonts w:ascii="仿宋_GB2312" w:eastAsia="仿宋_GB2312" w:hAnsi="宋体" w:hint="eastAsia"/>
          <w:strike/>
          <w:sz w:val="28"/>
          <w:szCs w:val="28"/>
        </w:rPr>
        <w:lastRenderedPageBreak/>
        <w:t>工程款结算和支付。</w:t>
      </w:r>
    </w:p>
    <w:p w14:paraId="2D844EF3" w14:textId="767FDD1A" w:rsidR="001254D1" w:rsidRPr="00443F81" w:rsidRDefault="001254D1" w:rsidP="001254D1">
      <w:pPr>
        <w:ind w:firstLine="570"/>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116B29AF" w14:textId="14DDACDD" w:rsidR="001254D1" w:rsidRPr="00A559B1" w:rsidRDefault="001254D1" w:rsidP="00A559B1">
      <w:pPr>
        <w:ind w:firstLine="570"/>
        <w:rPr>
          <w:rFonts w:ascii="仿宋_GB2312" w:eastAsia="仿宋_GB2312" w:hAnsi="仿宋" w:cs="Times New Roman"/>
          <w:i/>
          <w:iCs/>
          <w:sz w:val="28"/>
          <w:szCs w:val="28"/>
        </w:rPr>
      </w:pPr>
      <w:r w:rsidRPr="00A559B1">
        <w:rPr>
          <w:rFonts w:ascii="仿宋_GB2312" w:eastAsia="仿宋_GB2312" w:hAnsi="仿宋" w:hint="eastAsia"/>
          <w:i/>
          <w:iCs/>
          <w:sz w:val="28"/>
          <w:szCs w:val="28"/>
        </w:rPr>
        <w:t>1.</w:t>
      </w:r>
      <w:r w:rsidR="00A559B1" w:rsidRPr="00A559B1">
        <w:rPr>
          <w:rFonts w:ascii="仿宋_GB2312" w:eastAsia="仿宋_GB2312" w:hAnsi="仿宋" w:cs="Times New Roman" w:hint="eastAsia"/>
          <w:i/>
          <w:iCs/>
          <w:sz w:val="28"/>
          <w:szCs w:val="28"/>
        </w:rPr>
        <w:t>文中“发承包双方在合同中对施工过程结算的期限应有明确约定；没有约定的，可认为其约定期限均为28日。”</w:t>
      </w:r>
      <w:r w:rsidRPr="00A559B1">
        <w:rPr>
          <w:rFonts w:ascii="仿宋_GB2312" w:eastAsia="仿宋_GB2312" w:hAnsi="仿宋" w:hint="eastAsia"/>
          <w:i/>
          <w:iCs/>
          <w:sz w:val="28"/>
          <w:szCs w:val="28"/>
        </w:rPr>
        <w:t>表述不准确。应当按照竣工结算简化编写。</w:t>
      </w:r>
    </w:p>
    <w:p w14:paraId="225232B2" w14:textId="3DC06C8B" w:rsidR="001254D1" w:rsidRDefault="00A559B1" w:rsidP="001254D1">
      <w:pPr>
        <w:ind w:firstLine="570"/>
        <w:rPr>
          <w:rFonts w:ascii="仿宋_GB2312" w:eastAsia="仿宋_GB2312" w:hAnsi="仿宋"/>
          <w:i/>
          <w:iCs/>
          <w:sz w:val="28"/>
          <w:szCs w:val="28"/>
        </w:rPr>
      </w:pPr>
      <w:r w:rsidRPr="00A559B1">
        <w:rPr>
          <w:rFonts w:ascii="仿宋_GB2312" w:eastAsia="仿宋_GB2312" w:hAnsi="仿宋" w:hint="eastAsia"/>
          <w:i/>
          <w:iCs/>
          <w:sz w:val="28"/>
          <w:szCs w:val="28"/>
        </w:rPr>
        <w:t>2.住建部标准定额司新编制的《建设工程工程量清单计价标准》(征求意见稿)无“规费”的术语及相关规定，该条款“应当在招标时公布最高投标限价的总价，以及各单位工程的分部分项工程费、措施项目费、其他项目费、</w:t>
      </w:r>
      <w:r w:rsidRPr="00A559B1">
        <w:rPr>
          <w:rFonts w:ascii="仿宋_GB2312" w:eastAsia="仿宋_GB2312" w:hAnsi="仿宋" w:hint="eastAsia"/>
          <w:i/>
          <w:iCs/>
          <w:sz w:val="28"/>
          <w:szCs w:val="28"/>
          <w:u w:val="double"/>
        </w:rPr>
        <w:t>规费</w:t>
      </w:r>
      <w:r w:rsidRPr="00A559B1">
        <w:rPr>
          <w:rFonts w:ascii="仿宋_GB2312" w:eastAsia="仿宋_GB2312" w:hAnsi="仿宋" w:hint="eastAsia"/>
          <w:i/>
          <w:iCs/>
          <w:sz w:val="28"/>
          <w:szCs w:val="28"/>
        </w:rPr>
        <w:t>和税金”是否应与《建设工程工程量清单计价标准》(征求意见稿)口径一致？</w:t>
      </w:r>
    </w:p>
    <w:p w14:paraId="1A10E7F1" w14:textId="156940DF" w:rsidR="00C073B5" w:rsidRPr="00C073B5" w:rsidRDefault="00C073B5" w:rsidP="00C073B5">
      <w:pPr>
        <w:ind w:firstLine="570"/>
        <w:rPr>
          <w:rFonts w:ascii="仿宋_GB2312" w:eastAsia="仿宋_GB2312" w:hAnsi="仿宋"/>
          <w:i/>
          <w:iCs/>
          <w:sz w:val="28"/>
          <w:szCs w:val="28"/>
        </w:rPr>
      </w:pPr>
      <w:r>
        <w:rPr>
          <w:rFonts w:ascii="仿宋_GB2312" w:eastAsia="仿宋_GB2312" w:hAnsi="仿宋" w:hint="eastAsia"/>
          <w:i/>
          <w:iCs/>
          <w:sz w:val="28"/>
          <w:szCs w:val="28"/>
        </w:rPr>
        <w:t>3</w:t>
      </w:r>
      <w:r>
        <w:rPr>
          <w:rFonts w:ascii="仿宋_GB2312" w:eastAsia="仿宋_GB2312" w:hAnsi="仿宋"/>
          <w:i/>
          <w:iCs/>
          <w:sz w:val="28"/>
          <w:szCs w:val="28"/>
        </w:rPr>
        <w:t>.</w:t>
      </w:r>
      <w:r w:rsidRPr="00C073B5">
        <w:rPr>
          <w:rFonts w:ascii="仿宋_GB2312" w:eastAsia="仿宋_GB2312" w:hAnsi="仿宋" w:hint="eastAsia"/>
          <w:i/>
          <w:iCs/>
          <w:sz w:val="28"/>
          <w:szCs w:val="28"/>
        </w:rPr>
        <w:t>建议：修改为“</w:t>
      </w:r>
      <w:r w:rsidRPr="00C073B5">
        <w:rPr>
          <w:rFonts w:ascii="仿宋_GB2312" w:eastAsia="仿宋_GB2312" w:hAnsi="仿宋"/>
          <w:i/>
          <w:iCs/>
          <w:sz w:val="28"/>
          <w:szCs w:val="28"/>
        </w:rPr>
        <w:t>未经对方同意，另一方不得就过程结算文件中无争议部分进行重复审核，但发现有质量问题的除外</w:t>
      </w:r>
      <w:r w:rsidRPr="00C073B5">
        <w:rPr>
          <w:rFonts w:ascii="仿宋_GB2312" w:eastAsia="仿宋_GB2312" w:hAnsi="仿宋" w:hint="eastAsia"/>
          <w:i/>
          <w:iCs/>
          <w:sz w:val="28"/>
          <w:szCs w:val="28"/>
        </w:rPr>
        <w:t>”。</w:t>
      </w:r>
    </w:p>
    <w:p w14:paraId="5BF33A6A"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十八</w:t>
      </w:r>
      <w:r w:rsidRPr="002363D1">
        <w:rPr>
          <w:rFonts w:ascii="仿宋_GB2312" w:eastAsia="仿宋_GB2312" w:hAnsi="宋体" w:hint="eastAsia"/>
          <w:b/>
          <w:bCs/>
          <w:sz w:val="28"/>
          <w:szCs w:val="28"/>
        </w:rPr>
        <w:t>二十</w:t>
      </w:r>
      <w:r w:rsidRPr="002363D1">
        <w:rPr>
          <w:rFonts w:ascii="仿宋_GB2312" w:eastAsia="仿宋_GB2312" w:hAnsi="宋体" w:hint="eastAsia"/>
          <w:sz w:val="28"/>
          <w:szCs w:val="28"/>
        </w:rPr>
        <w:t>条 工程完工后，应当按照下列规定进行竣工结算：</w:t>
      </w:r>
    </w:p>
    <w:p w14:paraId="1D14D744"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（一）承包方应当在工程完工后的约定期限内提交竣工结算文件。</w:t>
      </w:r>
    </w:p>
    <w:p w14:paraId="43930E9D" w14:textId="77777777" w:rsidR="00D04F77" w:rsidRPr="002363D1" w:rsidRDefault="00D04F77" w:rsidP="00D04F77">
      <w:r w:rsidRPr="002363D1">
        <w:rPr>
          <w:rFonts w:ascii="仿宋_GB2312" w:eastAsia="仿宋_GB2312" w:hAnsi="宋体" w:hint="eastAsia"/>
          <w:sz w:val="28"/>
          <w:szCs w:val="28"/>
        </w:rPr>
        <w:t xml:space="preserve">　　（二）国有资金投资建筑工程的发包方，应当委托</w:t>
      </w:r>
      <w:r w:rsidRPr="002363D1">
        <w:rPr>
          <w:rFonts w:ascii="仿宋_GB2312" w:eastAsia="仿宋_GB2312" w:hAnsi="宋体" w:hint="eastAsia"/>
          <w:strike/>
          <w:sz w:val="28"/>
          <w:szCs w:val="28"/>
        </w:rPr>
        <w:t>具有相应资质的</w:t>
      </w:r>
      <w:r w:rsidRPr="002363D1">
        <w:rPr>
          <w:rFonts w:ascii="仿宋_GB2312" w:eastAsia="仿宋_GB2312" w:hAnsi="宋体" w:hint="eastAsia"/>
          <w:sz w:val="28"/>
          <w:szCs w:val="28"/>
        </w:rPr>
        <w:t>工程造价咨询企业对竣工结算文件进行审核，并在收到竣工结算文件后的约定期限内向承包方提出由工程造价咨询企业出具的竣工结算文件审核意见；逾期未答复的，按照合同约定处理，合同没有约定</w:t>
      </w:r>
      <w:r w:rsidRPr="005D2E1F">
        <w:rPr>
          <w:rFonts w:ascii="仿宋_GB2312" w:eastAsia="仿宋_GB2312" w:hAnsi="宋体" w:hint="eastAsia"/>
          <w:sz w:val="28"/>
          <w:szCs w:val="28"/>
        </w:rPr>
        <w:t>的，竣工结算文件视为已被认可。</w:t>
      </w:r>
    </w:p>
    <w:p w14:paraId="7BA47EBD" w14:textId="616CCBD0"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非国有资金投资的建筑工程发包方,</w:t>
      </w:r>
      <w:r w:rsidRPr="002363D1">
        <w:rPr>
          <w:rFonts w:ascii="仿宋_GB2312" w:eastAsia="仿宋_GB2312" w:hAnsi="宋体" w:hint="eastAsia"/>
          <w:strike/>
          <w:sz w:val="28"/>
          <w:szCs w:val="28"/>
        </w:rPr>
        <w:t>应当</w:t>
      </w:r>
      <w:r w:rsidR="00AB6037" w:rsidRPr="002363D1">
        <w:rPr>
          <w:rFonts w:ascii="仿宋_GB2312" w:eastAsia="仿宋_GB2312" w:hAnsi="宋体" w:hint="eastAsia"/>
          <w:b/>
          <w:bCs/>
          <w:sz w:val="28"/>
          <w:szCs w:val="28"/>
        </w:rPr>
        <w:t>可</w:t>
      </w:r>
      <w:r w:rsidRPr="002363D1">
        <w:rPr>
          <w:rFonts w:ascii="仿宋_GB2312" w:eastAsia="仿宋_GB2312" w:hAnsi="宋体" w:hint="eastAsia"/>
          <w:sz w:val="28"/>
          <w:szCs w:val="28"/>
        </w:rPr>
        <w:t>在收到竣工结算文件后的约定期限内予以答复，逾期未答复的，按照合同约定处理，合同没有约定的，竣工结算文件视为已被认可；发包方对竣工结算文件有</w:t>
      </w:r>
      <w:r w:rsidRPr="002363D1">
        <w:rPr>
          <w:rFonts w:ascii="仿宋_GB2312" w:eastAsia="仿宋_GB2312" w:hAnsi="宋体" w:hint="eastAsia"/>
          <w:sz w:val="28"/>
          <w:szCs w:val="28"/>
        </w:rPr>
        <w:lastRenderedPageBreak/>
        <w:t>异议的，应当在答复期内向承包方提出，并可以在提出异议之日起的约定期限内与承包方协商；发包方在协商期内未与承包方协商或者经协商未能与承包方达成协议的，应当可委托工程造价咨询企业进行竣工结算审核，并在协商期满后的约定期限内向承包方提出由工程造价咨询企业出具的竣工结算文件审核意见。</w:t>
      </w:r>
    </w:p>
    <w:p w14:paraId="709F1377"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（三）承包方对发包方提出的</w:t>
      </w:r>
      <w:r w:rsidRPr="002363D1">
        <w:rPr>
          <w:rFonts w:ascii="仿宋_GB2312" w:eastAsia="仿宋_GB2312" w:hAnsi="宋体" w:hint="eastAsia"/>
          <w:strike/>
          <w:sz w:val="28"/>
          <w:szCs w:val="28"/>
        </w:rPr>
        <w:t>工程造价咨询企业</w:t>
      </w:r>
      <w:r w:rsidRPr="002363D1">
        <w:rPr>
          <w:rFonts w:ascii="仿宋_GB2312" w:eastAsia="仿宋_GB2312" w:hAnsi="宋体" w:hint="eastAsia"/>
          <w:sz w:val="28"/>
          <w:szCs w:val="28"/>
        </w:rPr>
        <w:t>竣工结算审核意见有异议的，在接到该审核意见后</w:t>
      </w:r>
      <w:r w:rsidRPr="002363D1">
        <w:rPr>
          <w:rFonts w:ascii="仿宋_GB2312" w:eastAsia="仿宋_GB2312" w:hAnsi="宋体" w:hint="eastAsia"/>
          <w:strike/>
          <w:sz w:val="28"/>
          <w:szCs w:val="28"/>
        </w:rPr>
        <w:t>一个月</w:t>
      </w:r>
      <w:r w:rsidRPr="002363D1">
        <w:rPr>
          <w:rFonts w:ascii="仿宋_GB2312" w:eastAsia="仿宋_GB2312" w:hAnsi="宋体" w:hint="eastAsia"/>
          <w:b/>
          <w:bCs/>
          <w:sz w:val="28"/>
          <w:szCs w:val="28"/>
        </w:rPr>
        <w:t>28日</w:t>
      </w:r>
      <w:r w:rsidRPr="002363D1">
        <w:rPr>
          <w:rFonts w:ascii="仿宋_GB2312" w:eastAsia="仿宋_GB2312" w:hAnsi="宋体" w:hint="eastAsia"/>
          <w:sz w:val="28"/>
          <w:szCs w:val="28"/>
        </w:rPr>
        <w:t>内，可以向有关工程造价管理机构或者有关行业组织申请调解，调解不成的，可以依法申请仲裁或者向人民法院提起诉讼。</w:t>
      </w:r>
    </w:p>
    <w:p w14:paraId="12325337" w14:textId="34275D8C" w:rsidR="00D04F77" w:rsidRDefault="00D04F77" w:rsidP="00DD5AD0">
      <w:pPr>
        <w:ind w:firstLine="555"/>
        <w:rPr>
          <w:rFonts w:ascii="仿宋_GB2312" w:eastAsia="仿宋_GB2312" w:hAnsi="宋体"/>
          <w:sz w:val="28"/>
          <w:szCs w:val="28"/>
        </w:rPr>
      </w:pPr>
      <w:r w:rsidRPr="002363D1">
        <w:rPr>
          <w:rFonts w:ascii="仿宋_GB2312" w:eastAsia="仿宋_GB2312" w:hAnsi="宋体" w:hint="eastAsia"/>
          <w:sz w:val="28"/>
          <w:szCs w:val="28"/>
        </w:rPr>
        <w:t>发承包双方在合同中对本条第（一）项、第（二）项的期限没有明确约定的，应当按照国家有关规定执行；国家没有规定的，可认为其约定期限均为28日。</w:t>
      </w:r>
    </w:p>
    <w:p w14:paraId="447769EC" w14:textId="3B1EFF94" w:rsidR="00DD5AD0" w:rsidRPr="005D2E1F" w:rsidRDefault="00DD5AD0" w:rsidP="00DD5AD0">
      <w:pPr>
        <w:ind w:firstLine="555"/>
        <w:rPr>
          <w:rFonts w:ascii="仿宋_GB2312" w:eastAsia="仿宋_GB2312" w:hAnsi="宋体"/>
          <w:i/>
          <w:iCs/>
          <w:sz w:val="28"/>
          <w:szCs w:val="28"/>
        </w:rPr>
      </w:pPr>
      <w:r w:rsidRPr="005D2E1F">
        <w:rPr>
          <w:rFonts w:ascii="仿宋_GB2312" w:eastAsia="仿宋_GB2312" w:hAnsi="宋体" w:hint="eastAsia"/>
          <w:i/>
          <w:iCs/>
          <w:sz w:val="28"/>
          <w:szCs w:val="28"/>
        </w:rPr>
        <w:t>意见：</w:t>
      </w:r>
    </w:p>
    <w:p w14:paraId="165843EA" w14:textId="42D6EA33" w:rsidR="00DD5AD0" w:rsidRPr="005D2E1F" w:rsidRDefault="00DD5AD0" w:rsidP="00DD5AD0">
      <w:pPr>
        <w:ind w:firstLine="555"/>
        <w:rPr>
          <w:rFonts w:ascii="仿宋_GB2312" w:eastAsia="仿宋_GB2312" w:hAnsi="宋体"/>
          <w:i/>
          <w:iCs/>
          <w:sz w:val="28"/>
          <w:szCs w:val="28"/>
        </w:rPr>
      </w:pPr>
      <w:r w:rsidRPr="005D2E1F">
        <w:rPr>
          <w:rFonts w:ascii="仿宋_GB2312" w:eastAsia="仿宋_GB2312" w:hAnsi="宋体" w:hint="eastAsia"/>
          <w:i/>
          <w:iCs/>
          <w:sz w:val="28"/>
          <w:szCs w:val="28"/>
        </w:rPr>
        <w:t>1.“可以依法申请仲裁或者向人民法院提起诉讼”建议修改为“可以按照合同约定的争议解决方式，依法申请仲裁或者向人民法院提起诉讼”。</w:t>
      </w:r>
    </w:p>
    <w:p w14:paraId="440BCA48" w14:textId="6928D094" w:rsidR="005D2E1F" w:rsidRPr="005D2E1F" w:rsidRDefault="005D2E1F" w:rsidP="005D2E1F">
      <w:pPr>
        <w:ind w:firstLine="555"/>
        <w:rPr>
          <w:rFonts w:ascii="仿宋_GB2312" w:eastAsia="仿宋_GB2312" w:hAnsi="宋体"/>
          <w:i/>
          <w:iCs/>
          <w:sz w:val="28"/>
          <w:szCs w:val="28"/>
        </w:rPr>
      </w:pPr>
      <w:r w:rsidRPr="005D2E1F">
        <w:rPr>
          <w:rFonts w:ascii="仿宋_GB2312" w:eastAsia="仿宋_GB2312" w:hAnsi="宋体" w:hint="eastAsia"/>
          <w:i/>
          <w:iCs/>
          <w:sz w:val="28"/>
          <w:szCs w:val="28"/>
        </w:rPr>
        <w:t>2.对修改后的第二十条内容中涉及到的工程造价咨询企业建议改为注册造价工程师，“由工程造价咨询企业出具的......”改为“由注册造价工程师签署及所在注册的工程造价咨询企业出具......”</w:t>
      </w:r>
      <w:r w:rsidR="00443F81">
        <w:rPr>
          <w:rFonts w:ascii="仿宋_GB2312" w:eastAsia="仿宋_GB2312" w:hAnsi="宋体" w:hint="eastAsia"/>
          <w:i/>
          <w:iCs/>
          <w:sz w:val="28"/>
          <w:szCs w:val="28"/>
        </w:rPr>
        <w:t>。</w:t>
      </w:r>
    </w:p>
    <w:p w14:paraId="2F3FAD87" w14:textId="5DD6ACA8" w:rsidR="00DD5AD0" w:rsidRPr="00443F81" w:rsidRDefault="005D2E1F" w:rsidP="00443F81">
      <w:pPr>
        <w:ind w:firstLineChars="200" w:firstLine="560"/>
        <w:rPr>
          <w:rFonts w:ascii="仿宋_GB2312" w:eastAsia="仿宋_GB2312" w:hAnsi="宋体"/>
          <w:i/>
          <w:iCs/>
          <w:sz w:val="28"/>
          <w:szCs w:val="28"/>
        </w:rPr>
      </w:pPr>
      <w:r w:rsidRPr="005D2E1F">
        <w:rPr>
          <w:rFonts w:ascii="仿宋_GB2312" w:eastAsia="仿宋_GB2312" w:hAnsi="宋体" w:hint="eastAsia"/>
          <w:i/>
          <w:iCs/>
          <w:sz w:val="28"/>
          <w:szCs w:val="28"/>
        </w:rPr>
        <w:t>理由：根据新修改的《工程造价咨询业管理办法》（征求意见稿），工程造价咨询企业资质已取消，既工程造价咨询企业不在实行准入制。而注册造价工程师依然实行准入制。也即，原取得工程造价咨询资质</w:t>
      </w:r>
      <w:r w:rsidRPr="005D2E1F">
        <w:rPr>
          <w:rFonts w:ascii="仿宋_GB2312" w:eastAsia="仿宋_GB2312" w:hAnsi="宋体" w:hint="eastAsia"/>
          <w:i/>
          <w:iCs/>
          <w:sz w:val="28"/>
          <w:szCs w:val="28"/>
        </w:rPr>
        <w:lastRenderedPageBreak/>
        <w:t>的企业应承担的权利和义务，绝大部分转移到注册造价工程师本人。</w:t>
      </w:r>
    </w:p>
    <w:p w14:paraId="2FAF1B14" w14:textId="77777777" w:rsidR="00D04F77" w:rsidRPr="002363D1" w:rsidRDefault="00D04F77" w:rsidP="00D04F77">
      <w:pPr>
        <w:rPr>
          <w:rFonts w:ascii="仿宋_GB2312" w:eastAsia="仿宋_GB2312" w:hAnsi="宋体"/>
          <w:b/>
          <w:bCs/>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十九</w:t>
      </w:r>
      <w:r w:rsidRPr="002363D1">
        <w:rPr>
          <w:rFonts w:ascii="仿宋_GB2312" w:eastAsia="仿宋_GB2312" w:hAnsi="宋体" w:hint="eastAsia"/>
          <w:b/>
          <w:bCs/>
          <w:sz w:val="28"/>
          <w:szCs w:val="28"/>
        </w:rPr>
        <w:t>二十一</w:t>
      </w:r>
      <w:r w:rsidRPr="002363D1">
        <w:rPr>
          <w:rFonts w:ascii="仿宋_GB2312" w:eastAsia="仿宋_GB2312" w:hAnsi="宋体" w:hint="eastAsia"/>
          <w:sz w:val="28"/>
          <w:szCs w:val="28"/>
        </w:rPr>
        <w:t>条 工程竣工结算文件经发承包双方签字确认的，应当作为工程决算的依据，未经对方同意，另一方不得就已生效的竣工结算文件委托工程造价咨询企业重复审核。发包方应当按照竣工结算文件及时支付竣工结算款，</w:t>
      </w:r>
      <w:r w:rsidRPr="002363D1">
        <w:rPr>
          <w:rFonts w:ascii="仿宋_GB2312" w:eastAsia="仿宋_GB2312" w:hAnsi="宋体" w:hint="eastAsia"/>
          <w:b/>
          <w:bCs/>
          <w:sz w:val="28"/>
          <w:szCs w:val="28"/>
        </w:rPr>
        <w:t>不得以未完成政府审计作为延期工程结算、拖欠工程款的理由。</w:t>
      </w:r>
    </w:p>
    <w:p w14:paraId="6BAEADA6" w14:textId="20486D1B" w:rsidR="00D04F77" w:rsidRDefault="00D04F77" w:rsidP="00D20CA5">
      <w:pPr>
        <w:ind w:firstLine="570"/>
        <w:rPr>
          <w:rFonts w:ascii="仿宋_GB2312" w:eastAsia="仿宋_GB2312" w:hAnsi="宋体"/>
          <w:b/>
          <w:bCs/>
          <w:sz w:val="28"/>
          <w:szCs w:val="28"/>
        </w:rPr>
      </w:pPr>
      <w:r w:rsidRPr="002363D1">
        <w:rPr>
          <w:rFonts w:ascii="仿宋_GB2312" w:eastAsia="仿宋_GB2312" w:hAnsi="宋体" w:hint="eastAsia"/>
          <w:strike/>
          <w:sz w:val="28"/>
          <w:szCs w:val="28"/>
        </w:rPr>
        <w:t>竣工结算文件应当由发包方报工程所在地县级以上地方人民政府住房城乡建设主管部门备案。</w:t>
      </w:r>
      <w:r w:rsidRPr="002363D1">
        <w:rPr>
          <w:rFonts w:ascii="仿宋_GB2312" w:eastAsia="仿宋_GB2312" w:hAnsi="宋体" w:hint="eastAsia"/>
          <w:b/>
          <w:bCs/>
          <w:sz w:val="28"/>
          <w:szCs w:val="28"/>
        </w:rPr>
        <w:t>竣工结算文件应当纳入工程竣工文件一并管理。</w:t>
      </w:r>
    </w:p>
    <w:p w14:paraId="7D437766" w14:textId="2898E328" w:rsidR="00D20CA5" w:rsidRPr="00443F81" w:rsidRDefault="00D20CA5" w:rsidP="00D20CA5">
      <w:pPr>
        <w:ind w:firstLine="570"/>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0C4F3107" w14:textId="4B1E81FA" w:rsidR="00D20CA5" w:rsidRDefault="00D20CA5" w:rsidP="00443F81">
      <w:pPr>
        <w:ind w:firstLine="570"/>
        <w:rPr>
          <w:rFonts w:ascii="仿宋_GB2312" w:eastAsia="仿宋_GB2312" w:hAnsi="宋体"/>
          <w:i/>
          <w:iCs/>
          <w:sz w:val="28"/>
          <w:szCs w:val="28"/>
        </w:rPr>
      </w:pPr>
      <w:r w:rsidRPr="00443F81">
        <w:rPr>
          <w:rFonts w:ascii="仿宋_GB2312" w:eastAsia="仿宋_GB2312" w:hAnsi="宋体" w:hint="eastAsia"/>
          <w:i/>
          <w:iCs/>
          <w:sz w:val="28"/>
          <w:szCs w:val="28"/>
        </w:rPr>
        <w:t>1.</w:t>
      </w:r>
      <w:r w:rsidRPr="00443F81">
        <w:rPr>
          <w:rFonts w:ascii="仿宋_GB2312" w:eastAsia="仿宋_GB2312" w:hAnsi="宋体" w:cs="Times New Roman" w:hint="eastAsia"/>
          <w:i/>
          <w:iCs/>
          <w:sz w:val="28"/>
          <w:szCs w:val="28"/>
        </w:rPr>
        <w:t>建议修改为：“</w:t>
      </w:r>
      <w:r w:rsidRPr="00443F81">
        <w:rPr>
          <w:rFonts w:ascii="仿宋_GB2312" w:eastAsia="仿宋_GB2312" w:hAnsi="宋体" w:hint="eastAsia"/>
          <w:i/>
          <w:iCs/>
          <w:sz w:val="28"/>
          <w:szCs w:val="28"/>
        </w:rPr>
        <w:t>……不得以未完成政府审计、财政评审作为延期工程结算、拖欠工程款的理由”。</w:t>
      </w:r>
    </w:p>
    <w:p w14:paraId="6C6D1E85" w14:textId="398AEEA5" w:rsidR="006A6C02" w:rsidRDefault="006A6C02" w:rsidP="00443F81">
      <w:pPr>
        <w:ind w:firstLine="570"/>
        <w:rPr>
          <w:rFonts w:ascii="仿宋_GB2312" w:eastAsia="仿宋_GB2312" w:hAnsi="宋体" w:cs="Times New Roman"/>
          <w:i/>
          <w:iCs/>
          <w:sz w:val="28"/>
          <w:szCs w:val="28"/>
        </w:rPr>
      </w:pPr>
      <w:r>
        <w:rPr>
          <w:rFonts w:ascii="仿宋_GB2312" w:eastAsia="仿宋_GB2312" w:hAnsi="宋体" w:cs="Times New Roman" w:hint="eastAsia"/>
          <w:i/>
          <w:iCs/>
          <w:sz w:val="28"/>
          <w:szCs w:val="28"/>
        </w:rPr>
        <w:t>2</w:t>
      </w:r>
      <w:r>
        <w:rPr>
          <w:rFonts w:ascii="仿宋_GB2312" w:eastAsia="仿宋_GB2312" w:hAnsi="宋体" w:cs="Times New Roman"/>
          <w:i/>
          <w:iCs/>
          <w:sz w:val="28"/>
          <w:szCs w:val="28"/>
        </w:rPr>
        <w:t>.</w:t>
      </w:r>
      <w:r w:rsidRPr="006A6C02">
        <w:rPr>
          <w:rFonts w:ascii="仿宋_GB2312" w:eastAsia="仿宋_GB2312" w:hAnsi="宋体" w:cs="Times New Roman" w:hint="eastAsia"/>
          <w:i/>
          <w:iCs/>
          <w:sz w:val="28"/>
          <w:szCs w:val="28"/>
        </w:rPr>
        <w:t>不建议竣工结算文件纳入工程竣工文件中。因为造价和工程是两个系统，在完成时间上也不一致，工程结束后就要尽快编制竣工资料送交档案馆，结算可能会时间长点短的</w:t>
      </w:r>
      <w:r w:rsidRPr="006A6C02">
        <w:rPr>
          <w:rFonts w:ascii="仿宋_GB2312" w:eastAsia="仿宋_GB2312" w:hAnsi="宋体" w:cs="Times New Roman"/>
          <w:i/>
          <w:iCs/>
          <w:sz w:val="28"/>
          <w:szCs w:val="28"/>
        </w:rPr>
        <w:t>3-5个月，长的半年一年两年都有可能，工程口要一直等结算资料，交工资料就要延期交付的。建议此条按现行条款。</w:t>
      </w:r>
    </w:p>
    <w:p w14:paraId="21F1FB52" w14:textId="46A4428B" w:rsidR="006A6C02" w:rsidRDefault="006A6C02" w:rsidP="006A6C02">
      <w:pPr>
        <w:ind w:firstLine="570"/>
        <w:rPr>
          <w:rFonts w:ascii="仿宋_GB2312" w:eastAsia="仿宋_GB2312" w:hAnsi="宋体" w:cs="Times New Roman"/>
          <w:i/>
          <w:iCs/>
          <w:sz w:val="28"/>
          <w:szCs w:val="28"/>
        </w:rPr>
      </w:pPr>
      <w:r>
        <w:rPr>
          <w:rFonts w:ascii="仿宋_GB2312" w:eastAsia="仿宋_GB2312" w:hAnsi="宋体" w:cs="Times New Roman" w:hint="eastAsia"/>
          <w:i/>
          <w:iCs/>
          <w:sz w:val="28"/>
          <w:szCs w:val="28"/>
        </w:rPr>
        <w:t>3</w:t>
      </w:r>
      <w:r>
        <w:rPr>
          <w:rFonts w:ascii="仿宋_GB2312" w:eastAsia="仿宋_GB2312" w:hAnsi="宋体" w:cs="Times New Roman"/>
          <w:i/>
          <w:iCs/>
          <w:sz w:val="28"/>
          <w:szCs w:val="28"/>
        </w:rPr>
        <w:t>.</w:t>
      </w:r>
      <w:r w:rsidRPr="006A6C02">
        <w:rPr>
          <w:rFonts w:ascii="仿宋_GB2312" w:eastAsia="仿宋_GB2312" w:hAnsi="宋体" w:cs="Times New Roman" w:hint="eastAsia"/>
          <w:i/>
          <w:iCs/>
          <w:sz w:val="28"/>
          <w:szCs w:val="28"/>
        </w:rPr>
        <w:t>建议：由于国有资金投资建设工程的资金拨付实行预算计划制度，必然存在进度款、结算款受上级预算管理而与工程进度不一致的情况，因此建议考虑这一实际问题将本条修改为：</w:t>
      </w:r>
      <w:r>
        <w:rPr>
          <w:rFonts w:ascii="仿宋_GB2312" w:eastAsia="仿宋_GB2312" w:hAnsi="宋体" w:cs="Times New Roman" w:hint="eastAsia"/>
          <w:i/>
          <w:iCs/>
          <w:sz w:val="28"/>
          <w:szCs w:val="28"/>
        </w:rPr>
        <w:t>“</w:t>
      </w:r>
      <w:r w:rsidRPr="006A6C02">
        <w:rPr>
          <w:rFonts w:ascii="仿宋_GB2312" w:eastAsia="仿宋_GB2312" w:hAnsi="宋体" w:cs="Times New Roman"/>
          <w:i/>
          <w:iCs/>
          <w:sz w:val="28"/>
          <w:szCs w:val="28"/>
        </w:rPr>
        <w:t>……</w:t>
      </w:r>
      <w:r w:rsidRPr="006A6C02">
        <w:rPr>
          <w:rFonts w:ascii="仿宋_GB2312" w:eastAsia="仿宋_GB2312" w:hAnsi="宋体" w:cs="Times New Roman"/>
          <w:i/>
          <w:iCs/>
          <w:sz w:val="28"/>
          <w:szCs w:val="28"/>
        </w:rPr>
        <w:t>除</w:t>
      </w:r>
      <w:r w:rsidRPr="006A6C02">
        <w:rPr>
          <w:rFonts w:ascii="仿宋_GB2312" w:eastAsia="仿宋_GB2312" w:hAnsi="宋体" w:cs="Times New Roman" w:hint="eastAsia"/>
          <w:i/>
          <w:iCs/>
          <w:sz w:val="28"/>
          <w:szCs w:val="28"/>
        </w:rPr>
        <w:t>发承包双方在合同中有关于政府审计、财政资金拨付等具体约定的以外，发包方</w:t>
      </w:r>
      <w:r w:rsidRPr="006A6C02">
        <w:rPr>
          <w:rFonts w:ascii="仿宋_GB2312" w:eastAsia="仿宋_GB2312" w:hAnsi="宋体" w:cs="Times New Roman"/>
          <w:i/>
          <w:iCs/>
          <w:sz w:val="28"/>
          <w:szCs w:val="28"/>
        </w:rPr>
        <w:t>不得以未完成政府审计作为延期工程结算、拖欠工程款的理由</w:t>
      </w:r>
      <w:r>
        <w:rPr>
          <w:rFonts w:ascii="仿宋_GB2312" w:eastAsia="仿宋_GB2312" w:hAnsi="宋体" w:cs="Times New Roman" w:hint="eastAsia"/>
          <w:i/>
          <w:iCs/>
          <w:sz w:val="28"/>
          <w:szCs w:val="28"/>
        </w:rPr>
        <w:t>”</w:t>
      </w:r>
      <w:r w:rsidRPr="006A6C02">
        <w:rPr>
          <w:rFonts w:ascii="仿宋_GB2312" w:eastAsia="仿宋_GB2312" w:hAnsi="宋体" w:cs="Times New Roman"/>
          <w:i/>
          <w:iCs/>
          <w:sz w:val="28"/>
          <w:szCs w:val="28"/>
        </w:rPr>
        <w:t>。</w:t>
      </w:r>
    </w:p>
    <w:p w14:paraId="764EF6D8" w14:textId="2F90282B" w:rsidR="00F84C4A" w:rsidRPr="00F84C4A" w:rsidRDefault="00F84C4A" w:rsidP="00F84C4A">
      <w:pPr>
        <w:ind w:firstLine="570"/>
        <w:rPr>
          <w:rFonts w:ascii="仿宋_GB2312" w:eastAsia="仿宋_GB2312" w:hAnsi="宋体" w:cs="Times New Roman"/>
          <w:i/>
          <w:iCs/>
          <w:sz w:val="28"/>
          <w:szCs w:val="28"/>
        </w:rPr>
      </w:pPr>
      <w:r>
        <w:rPr>
          <w:rFonts w:ascii="仿宋_GB2312" w:eastAsia="仿宋_GB2312" w:hAnsi="宋体" w:cs="Times New Roman" w:hint="eastAsia"/>
          <w:i/>
          <w:iCs/>
          <w:sz w:val="28"/>
          <w:szCs w:val="28"/>
        </w:rPr>
        <w:lastRenderedPageBreak/>
        <w:t>4</w:t>
      </w:r>
      <w:r>
        <w:rPr>
          <w:rFonts w:ascii="仿宋_GB2312" w:eastAsia="仿宋_GB2312" w:hAnsi="宋体" w:cs="Times New Roman"/>
          <w:i/>
          <w:iCs/>
          <w:sz w:val="28"/>
          <w:szCs w:val="28"/>
        </w:rPr>
        <w:t>.</w:t>
      </w:r>
      <w:r w:rsidRPr="00F84C4A">
        <w:rPr>
          <w:rFonts w:ascii="仿宋_GB2312" w:eastAsia="仿宋_GB2312" w:hAnsi="宋体" w:cs="Times New Roman" w:hint="eastAsia"/>
          <w:i/>
          <w:iCs/>
          <w:sz w:val="28"/>
          <w:szCs w:val="28"/>
        </w:rPr>
        <w:t>“决算”包含内容更多，应该改为“结算”。</w:t>
      </w:r>
      <w:r w:rsidRPr="00F84C4A">
        <w:rPr>
          <w:rFonts w:ascii="仿宋_GB2312" w:eastAsia="仿宋_GB2312" w:hAnsi="宋体" w:cs="Times New Roman"/>
          <w:i/>
          <w:iCs/>
          <w:sz w:val="28"/>
          <w:szCs w:val="28"/>
        </w:rPr>
        <w:t>目前，除了政府审计以外，还要一些国有企事业单位的自筹资金或上级单位（集团）投资项目，需要上级单位（集团公司）的审计验收。</w:t>
      </w:r>
    </w:p>
    <w:p w14:paraId="2699972E" w14:textId="57C52352" w:rsidR="00F84C4A" w:rsidRDefault="00F84C4A" w:rsidP="00F84C4A">
      <w:pPr>
        <w:ind w:firstLine="570"/>
        <w:rPr>
          <w:rFonts w:ascii="仿宋_GB2312" w:eastAsia="仿宋_GB2312" w:hAnsi="宋体" w:cs="Times New Roman"/>
          <w:i/>
          <w:iCs/>
          <w:sz w:val="28"/>
          <w:szCs w:val="28"/>
        </w:rPr>
      </w:pPr>
      <w:r>
        <w:rPr>
          <w:rFonts w:ascii="仿宋_GB2312" w:eastAsia="仿宋_GB2312" w:hAnsi="宋体" w:cs="Times New Roman" w:hint="eastAsia"/>
          <w:i/>
          <w:iCs/>
          <w:sz w:val="28"/>
          <w:szCs w:val="28"/>
        </w:rPr>
        <w:t>建议修改为：</w:t>
      </w:r>
      <w:r w:rsidRPr="00F84C4A">
        <w:rPr>
          <w:rFonts w:ascii="仿宋_GB2312" w:eastAsia="仿宋_GB2312" w:hAnsi="宋体" w:cs="Times New Roman" w:hint="eastAsia"/>
          <w:i/>
          <w:iCs/>
          <w:sz w:val="28"/>
          <w:szCs w:val="28"/>
        </w:rPr>
        <w:t>工程竣工结算文件经发承包双方签字确认的，应当作为工程结算的依据，未经对方同意，另一方不得就已生效的竣工结算文件</w:t>
      </w:r>
      <w:r w:rsidRPr="00F84C4A">
        <w:rPr>
          <w:rFonts w:ascii="仿宋_GB2312" w:eastAsia="仿宋_GB2312" w:hAnsi="宋体" w:cs="Times New Roman"/>
          <w:i/>
          <w:iCs/>
          <w:sz w:val="28"/>
          <w:szCs w:val="28"/>
        </w:rPr>
        <w:t>重复审核。发包</w:t>
      </w:r>
      <w:r w:rsidRPr="00F84C4A">
        <w:rPr>
          <w:rFonts w:ascii="仿宋_GB2312" w:eastAsia="仿宋_GB2312" w:hAnsi="宋体" w:cs="Times New Roman" w:hint="eastAsia"/>
          <w:i/>
          <w:iCs/>
          <w:sz w:val="28"/>
          <w:szCs w:val="28"/>
        </w:rPr>
        <w:t>方</w:t>
      </w:r>
      <w:r w:rsidRPr="00F84C4A">
        <w:rPr>
          <w:rFonts w:ascii="仿宋_GB2312" w:eastAsia="仿宋_GB2312" w:hAnsi="宋体" w:cs="Times New Roman"/>
          <w:i/>
          <w:iCs/>
          <w:sz w:val="28"/>
          <w:szCs w:val="28"/>
        </w:rPr>
        <w:t>应当按照竣工结算文件及时支付竣工结算款，不得以未完成政府或上级单位审计作为延期工程结算、拖欠工程款的理由。</w:t>
      </w:r>
    </w:p>
    <w:p w14:paraId="40E8F142" w14:textId="17996EB0" w:rsidR="00A20C50" w:rsidRDefault="00A20C50" w:rsidP="00A20C50">
      <w:pPr>
        <w:ind w:firstLine="570"/>
        <w:rPr>
          <w:rFonts w:ascii="仿宋_GB2312" w:eastAsia="仿宋_GB2312" w:hAnsi="宋体"/>
          <w:i/>
          <w:iCs/>
          <w:sz w:val="28"/>
          <w:szCs w:val="28"/>
        </w:rPr>
      </w:pPr>
      <w:r>
        <w:rPr>
          <w:rFonts w:ascii="仿宋_GB2312" w:eastAsia="仿宋_GB2312" w:hAnsi="宋体" w:cs="Times New Roman" w:hint="eastAsia"/>
          <w:i/>
          <w:iCs/>
          <w:sz w:val="28"/>
          <w:szCs w:val="28"/>
        </w:rPr>
        <w:t>5</w:t>
      </w:r>
      <w:r>
        <w:rPr>
          <w:rFonts w:ascii="仿宋_GB2312" w:eastAsia="仿宋_GB2312" w:hAnsi="宋体" w:cs="Times New Roman"/>
          <w:i/>
          <w:iCs/>
          <w:sz w:val="28"/>
          <w:szCs w:val="28"/>
        </w:rPr>
        <w:t>.</w:t>
      </w:r>
      <w:r>
        <w:rPr>
          <w:rFonts w:ascii="仿宋_GB2312" w:eastAsia="仿宋_GB2312" w:hAnsi="宋体" w:cs="Times New Roman" w:hint="eastAsia"/>
          <w:i/>
          <w:iCs/>
          <w:sz w:val="28"/>
          <w:szCs w:val="28"/>
        </w:rPr>
        <w:t>“</w:t>
      </w:r>
      <w:r w:rsidRPr="00A20C50">
        <w:rPr>
          <w:rFonts w:ascii="仿宋_GB2312" w:eastAsia="仿宋_GB2312" w:hAnsi="宋体"/>
          <w:i/>
          <w:iCs/>
          <w:sz w:val="28"/>
          <w:szCs w:val="28"/>
        </w:rPr>
        <w:t>不得以未完成政府审计作为延期工程结算、拖欠工程款的理由</w:t>
      </w:r>
      <w:r>
        <w:rPr>
          <w:rFonts w:ascii="仿宋_GB2312" w:eastAsia="仿宋_GB2312" w:hAnsi="宋体" w:hint="eastAsia"/>
          <w:i/>
          <w:iCs/>
          <w:sz w:val="28"/>
          <w:szCs w:val="28"/>
        </w:rPr>
        <w:t>”</w:t>
      </w:r>
      <w:r w:rsidRPr="00A20C50">
        <w:rPr>
          <w:rFonts w:ascii="仿宋_GB2312" w:eastAsia="仿宋_GB2312" w:hAnsi="宋体"/>
          <w:i/>
          <w:iCs/>
          <w:sz w:val="28"/>
          <w:szCs w:val="28"/>
        </w:rPr>
        <w:t>，</w:t>
      </w:r>
      <w:r w:rsidRPr="00A20C50">
        <w:rPr>
          <w:rFonts w:ascii="仿宋_GB2312" w:eastAsia="仿宋_GB2312" w:hAnsi="宋体" w:hint="eastAsia"/>
          <w:i/>
          <w:iCs/>
          <w:sz w:val="28"/>
          <w:szCs w:val="28"/>
        </w:rPr>
        <w:t>建议描述为：</w:t>
      </w:r>
      <w:r w:rsidRPr="00A20C50">
        <w:rPr>
          <w:rFonts w:ascii="仿宋_GB2312" w:eastAsia="仿宋_GB2312" w:hAnsi="宋体"/>
          <w:i/>
          <w:iCs/>
          <w:sz w:val="28"/>
          <w:szCs w:val="28"/>
        </w:rPr>
        <w:t>不得以未完成政府审计作为延期</w:t>
      </w:r>
      <w:r w:rsidRPr="00A20C50">
        <w:rPr>
          <w:rFonts w:ascii="仿宋_GB2312" w:eastAsia="仿宋_GB2312" w:hAnsi="宋体" w:hint="eastAsia"/>
          <w:i/>
          <w:iCs/>
          <w:sz w:val="28"/>
          <w:szCs w:val="28"/>
        </w:rPr>
        <w:t>支付</w:t>
      </w:r>
      <w:r w:rsidRPr="00A20C50">
        <w:rPr>
          <w:rFonts w:ascii="仿宋_GB2312" w:eastAsia="仿宋_GB2312" w:hAnsi="宋体"/>
          <w:i/>
          <w:iCs/>
          <w:sz w:val="28"/>
          <w:szCs w:val="28"/>
        </w:rPr>
        <w:t>工程款的理由，</w:t>
      </w:r>
      <w:r w:rsidRPr="00A20C50">
        <w:rPr>
          <w:rFonts w:ascii="仿宋_GB2312" w:eastAsia="仿宋_GB2312" w:hAnsi="宋体" w:hint="eastAsia"/>
          <w:i/>
          <w:iCs/>
          <w:sz w:val="28"/>
          <w:szCs w:val="28"/>
        </w:rPr>
        <w:t>要在合同中约定审计未完成具体支付办法。</w:t>
      </w:r>
    </w:p>
    <w:p w14:paraId="7438164D" w14:textId="04F1AE1F" w:rsidR="00C073B5" w:rsidRPr="00C073B5" w:rsidRDefault="00C073B5" w:rsidP="00C073B5">
      <w:pPr>
        <w:ind w:firstLine="570"/>
        <w:rPr>
          <w:rFonts w:ascii="仿宋_GB2312" w:eastAsia="仿宋_GB2312" w:hAnsi="宋体"/>
          <w:i/>
          <w:iCs/>
          <w:sz w:val="28"/>
          <w:szCs w:val="28"/>
        </w:rPr>
      </w:pPr>
      <w:r>
        <w:rPr>
          <w:rFonts w:ascii="仿宋_GB2312" w:eastAsia="仿宋_GB2312" w:hAnsi="宋体" w:hint="eastAsia"/>
          <w:i/>
          <w:iCs/>
          <w:sz w:val="28"/>
          <w:szCs w:val="28"/>
        </w:rPr>
        <w:t>6</w:t>
      </w:r>
      <w:r>
        <w:rPr>
          <w:rFonts w:ascii="仿宋_GB2312" w:eastAsia="仿宋_GB2312" w:hAnsi="宋体"/>
          <w:i/>
          <w:iCs/>
          <w:sz w:val="28"/>
          <w:szCs w:val="28"/>
        </w:rPr>
        <w:t>.</w:t>
      </w:r>
      <w:r w:rsidRPr="00C073B5">
        <w:rPr>
          <w:rFonts w:ascii="仿宋_GB2312" w:eastAsia="仿宋_GB2312" w:hAnsi="宋体" w:hint="eastAsia"/>
          <w:i/>
          <w:iCs/>
          <w:sz w:val="28"/>
          <w:szCs w:val="28"/>
        </w:rPr>
        <w:t>建议：是否应当对承包方未在规定时限内提交竣工结算文件的，给予承包方与（二）对应的约束？</w:t>
      </w:r>
    </w:p>
    <w:p w14:paraId="27489BEA" w14:textId="017572CC" w:rsidR="00D04F77" w:rsidRDefault="00D04F77" w:rsidP="00D43D1C">
      <w:pPr>
        <w:ind w:firstLine="570"/>
        <w:rPr>
          <w:rFonts w:ascii="仿宋_GB2312" w:eastAsia="仿宋_GB2312" w:hAnsi="宋体"/>
          <w:b/>
          <w:bCs/>
          <w:sz w:val="28"/>
          <w:szCs w:val="28"/>
        </w:rPr>
      </w:pPr>
      <w:r w:rsidRPr="002363D1">
        <w:rPr>
          <w:rFonts w:ascii="仿宋_GB2312" w:eastAsia="仿宋_GB2312" w:hAnsi="宋体" w:hint="eastAsia"/>
          <w:sz w:val="28"/>
          <w:szCs w:val="28"/>
        </w:rPr>
        <w:t>第</w:t>
      </w:r>
      <w:r w:rsidRPr="002363D1">
        <w:rPr>
          <w:rFonts w:ascii="仿宋_GB2312" w:eastAsia="仿宋_GB2312" w:hAnsi="宋体" w:hint="eastAsia"/>
          <w:strike/>
          <w:sz w:val="28"/>
          <w:szCs w:val="28"/>
        </w:rPr>
        <w:t>二十</w:t>
      </w:r>
      <w:r w:rsidRPr="002363D1">
        <w:rPr>
          <w:rFonts w:ascii="仿宋_GB2312" w:eastAsia="仿宋_GB2312" w:hAnsi="宋体" w:hint="eastAsia"/>
          <w:b/>
          <w:bCs/>
          <w:sz w:val="28"/>
          <w:szCs w:val="28"/>
        </w:rPr>
        <w:t>二十二</w:t>
      </w:r>
      <w:r w:rsidRPr="002363D1">
        <w:rPr>
          <w:rFonts w:ascii="仿宋_GB2312" w:eastAsia="仿宋_GB2312" w:hAnsi="宋体" w:hint="eastAsia"/>
          <w:sz w:val="28"/>
          <w:szCs w:val="28"/>
        </w:rPr>
        <w:t xml:space="preserve">条 </w:t>
      </w:r>
      <w:r w:rsidRPr="002363D1">
        <w:rPr>
          <w:rFonts w:ascii="仿宋_GB2312" w:eastAsia="仿宋_GB2312" w:hAnsi="宋体" w:hint="eastAsia"/>
          <w:strike/>
          <w:sz w:val="28"/>
          <w:szCs w:val="28"/>
        </w:rPr>
        <w:t>造价工程师编制</w:t>
      </w:r>
      <w:r w:rsidRPr="002363D1">
        <w:rPr>
          <w:rFonts w:ascii="仿宋_GB2312" w:eastAsia="仿宋_GB2312" w:hAnsi="宋体" w:hint="eastAsia"/>
          <w:sz w:val="28"/>
          <w:szCs w:val="28"/>
        </w:rPr>
        <w:t>工程量清单、最高投标限价、招标标底、投标报价、工程结算审核</w:t>
      </w:r>
      <w:r w:rsidRPr="002363D1">
        <w:rPr>
          <w:rFonts w:ascii="仿宋_GB2312" w:eastAsia="仿宋_GB2312" w:hAnsi="宋体" w:hint="eastAsia"/>
          <w:strike/>
          <w:sz w:val="28"/>
          <w:szCs w:val="28"/>
        </w:rPr>
        <w:t>和工程造价鉴定文件</w:t>
      </w:r>
      <w:r w:rsidRPr="002363D1">
        <w:rPr>
          <w:rFonts w:ascii="仿宋_GB2312" w:eastAsia="仿宋_GB2312" w:hAnsi="宋体" w:hint="eastAsia"/>
          <w:b/>
          <w:bCs/>
          <w:sz w:val="28"/>
          <w:szCs w:val="28"/>
        </w:rPr>
        <w:t>等工程造价成果文件应由企业加盖企业公章，由编制人和审核人分别签字并加盖注册造价工程师执业专用章，工程造价咨询企业、编制人、审核人分别承担相应责任。</w:t>
      </w:r>
    </w:p>
    <w:p w14:paraId="5145E52B" w14:textId="13D5C89E" w:rsidR="00D43D1C" w:rsidRPr="00443F81" w:rsidRDefault="00D43D1C" w:rsidP="00D43D1C">
      <w:pPr>
        <w:ind w:firstLine="570"/>
        <w:rPr>
          <w:rFonts w:ascii="仿宋_GB2312" w:eastAsia="仿宋_GB2312" w:hAnsi="宋体"/>
          <w:i/>
          <w:iCs/>
          <w:sz w:val="28"/>
          <w:szCs w:val="28"/>
        </w:rPr>
      </w:pPr>
      <w:r w:rsidRPr="00443F81">
        <w:rPr>
          <w:rFonts w:ascii="仿宋_GB2312" w:eastAsia="仿宋_GB2312" w:hAnsi="宋体" w:hint="eastAsia"/>
          <w:i/>
          <w:iCs/>
          <w:sz w:val="28"/>
          <w:szCs w:val="28"/>
        </w:rPr>
        <w:t>意见：</w:t>
      </w:r>
    </w:p>
    <w:p w14:paraId="1C96B2B9" w14:textId="5E19CF00" w:rsidR="00D43D1C" w:rsidRDefault="00D43D1C" w:rsidP="00D43D1C">
      <w:pPr>
        <w:ind w:firstLine="570"/>
        <w:rPr>
          <w:rFonts w:ascii="仿宋_GB2312" w:eastAsia="仿宋_GB2312" w:hAnsi="宋体"/>
          <w:i/>
          <w:iCs/>
          <w:sz w:val="28"/>
          <w:szCs w:val="28"/>
        </w:rPr>
      </w:pPr>
      <w:r w:rsidRPr="00D43D1C">
        <w:rPr>
          <w:rFonts w:ascii="仿宋_GB2312" w:eastAsia="仿宋_GB2312" w:hAnsi="宋体" w:hint="eastAsia"/>
          <w:i/>
          <w:iCs/>
          <w:sz w:val="28"/>
          <w:szCs w:val="28"/>
        </w:rPr>
        <w:t>1.建议修改为“…工程造价咨询企业、编制人、审核人分别就自身职责范围内承担相应责任”。</w:t>
      </w:r>
    </w:p>
    <w:p w14:paraId="1F271E60" w14:textId="127576B8" w:rsidR="00AD4B30" w:rsidRDefault="00AD4B30" w:rsidP="00D43D1C">
      <w:pPr>
        <w:ind w:firstLine="570"/>
        <w:rPr>
          <w:rFonts w:ascii="仿宋_GB2312" w:eastAsia="仿宋_GB2312" w:hAnsi="宋体"/>
          <w:i/>
          <w:iCs/>
          <w:sz w:val="28"/>
          <w:szCs w:val="28"/>
        </w:rPr>
      </w:pPr>
      <w:r>
        <w:rPr>
          <w:rFonts w:ascii="仿宋_GB2312" w:eastAsia="仿宋_GB2312" w:hAnsi="宋体" w:hint="eastAsia"/>
          <w:i/>
          <w:iCs/>
          <w:sz w:val="28"/>
          <w:szCs w:val="28"/>
        </w:rPr>
        <w:t>2</w:t>
      </w:r>
      <w:r>
        <w:rPr>
          <w:rFonts w:ascii="仿宋_GB2312" w:eastAsia="仿宋_GB2312" w:hAnsi="宋体"/>
          <w:i/>
          <w:iCs/>
          <w:sz w:val="28"/>
          <w:szCs w:val="28"/>
        </w:rPr>
        <w:t>.</w:t>
      </w:r>
      <w:r w:rsidRPr="00AD4B30">
        <w:rPr>
          <w:rFonts w:ascii="仿宋_GB2312" w:eastAsia="仿宋_GB2312" w:hAnsi="宋体" w:hint="eastAsia"/>
          <w:i/>
          <w:iCs/>
          <w:sz w:val="28"/>
          <w:szCs w:val="28"/>
        </w:rPr>
        <w:t>建议去掉“工程造价咨询”</w:t>
      </w:r>
      <w:r>
        <w:rPr>
          <w:rFonts w:ascii="仿宋_GB2312" w:eastAsia="仿宋_GB2312" w:hAnsi="宋体" w:hint="eastAsia"/>
          <w:i/>
          <w:iCs/>
          <w:sz w:val="28"/>
          <w:szCs w:val="28"/>
        </w:rPr>
        <w:t>。</w:t>
      </w:r>
      <w:r w:rsidRPr="00AD4B30">
        <w:rPr>
          <w:rFonts w:ascii="仿宋_GB2312" w:eastAsia="仿宋_GB2312" w:hAnsi="宋体" w:hint="eastAsia"/>
          <w:i/>
          <w:iCs/>
          <w:sz w:val="28"/>
          <w:szCs w:val="28"/>
        </w:rPr>
        <w:t>理由：工程造价成果文件编制企</w:t>
      </w:r>
      <w:r w:rsidRPr="00AD4B30">
        <w:rPr>
          <w:rFonts w:ascii="仿宋_GB2312" w:eastAsia="仿宋_GB2312" w:hAnsi="宋体" w:hint="eastAsia"/>
          <w:i/>
          <w:iCs/>
          <w:sz w:val="28"/>
          <w:szCs w:val="28"/>
        </w:rPr>
        <w:lastRenderedPageBreak/>
        <w:t>业并非全是工程造价咨询企业，另有施工企业、建设单位。</w:t>
      </w:r>
    </w:p>
    <w:p w14:paraId="79727D29" w14:textId="3B60B0CD" w:rsidR="00A559B1" w:rsidRPr="00A559B1" w:rsidRDefault="00A559B1" w:rsidP="00A559B1">
      <w:pPr>
        <w:ind w:firstLine="570"/>
        <w:rPr>
          <w:rFonts w:ascii="仿宋_GB2312" w:eastAsia="仿宋_GB2312" w:hAnsi="宋体"/>
          <w:i/>
          <w:iCs/>
          <w:sz w:val="28"/>
          <w:szCs w:val="28"/>
        </w:rPr>
      </w:pPr>
      <w:r>
        <w:rPr>
          <w:rFonts w:ascii="仿宋_GB2312" w:eastAsia="仿宋_GB2312" w:hAnsi="宋体" w:hint="eastAsia"/>
          <w:i/>
          <w:iCs/>
          <w:sz w:val="28"/>
          <w:szCs w:val="28"/>
        </w:rPr>
        <w:t>3</w:t>
      </w:r>
      <w:r>
        <w:rPr>
          <w:rFonts w:ascii="仿宋_GB2312" w:eastAsia="仿宋_GB2312" w:hAnsi="宋体"/>
          <w:i/>
          <w:iCs/>
          <w:sz w:val="28"/>
          <w:szCs w:val="28"/>
        </w:rPr>
        <w:t>.</w:t>
      </w:r>
      <w:r w:rsidRPr="00A559B1">
        <w:rPr>
          <w:rFonts w:ascii="仿宋_GB2312" w:eastAsia="仿宋_GB2312" w:hAnsi="宋体" w:hint="eastAsia"/>
          <w:i/>
          <w:iCs/>
          <w:sz w:val="28"/>
          <w:szCs w:val="28"/>
        </w:rPr>
        <w:t>建议明确委托方和工程造价咨询企业均应加盖企业公章</w:t>
      </w:r>
      <w:r>
        <w:rPr>
          <w:rFonts w:ascii="仿宋_GB2312" w:eastAsia="仿宋_GB2312" w:hAnsi="宋体" w:hint="eastAsia"/>
          <w:i/>
          <w:iCs/>
          <w:sz w:val="28"/>
          <w:szCs w:val="28"/>
        </w:rPr>
        <w:t>。</w:t>
      </w:r>
    </w:p>
    <w:p w14:paraId="3F5828BE" w14:textId="334AC985" w:rsidR="00A559B1" w:rsidRDefault="00FB29A7" w:rsidP="00443F81">
      <w:pPr>
        <w:ind w:firstLine="570"/>
        <w:rPr>
          <w:rFonts w:ascii="仿宋_GB2312" w:eastAsia="仿宋_GB2312" w:hAnsi="宋体"/>
          <w:i/>
          <w:iCs/>
          <w:sz w:val="28"/>
          <w:szCs w:val="28"/>
        </w:rPr>
      </w:pPr>
      <w:r>
        <w:rPr>
          <w:rFonts w:ascii="仿宋_GB2312" w:eastAsia="仿宋_GB2312" w:hAnsi="宋体" w:hint="eastAsia"/>
          <w:i/>
          <w:iCs/>
          <w:sz w:val="28"/>
          <w:szCs w:val="28"/>
        </w:rPr>
        <w:t>4</w:t>
      </w:r>
      <w:r>
        <w:rPr>
          <w:rFonts w:ascii="仿宋_GB2312" w:eastAsia="仿宋_GB2312" w:hAnsi="宋体"/>
          <w:i/>
          <w:iCs/>
          <w:sz w:val="28"/>
          <w:szCs w:val="28"/>
        </w:rPr>
        <w:t>.</w:t>
      </w:r>
      <w:r w:rsidRPr="00FB29A7">
        <w:rPr>
          <w:rFonts w:ascii="仿宋_GB2312" w:eastAsia="仿宋_GB2312" w:hAnsi="宋体" w:hint="eastAsia"/>
          <w:i/>
          <w:iCs/>
          <w:sz w:val="28"/>
          <w:szCs w:val="28"/>
        </w:rPr>
        <w:t>建议修改为“</w:t>
      </w:r>
      <w:r w:rsidRPr="00FB29A7">
        <w:rPr>
          <w:rFonts w:ascii="仿宋_GB2312" w:eastAsia="仿宋_GB2312" w:hAnsi="宋体"/>
          <w:i/>
          <w:iCs/>
          <w:sz w:val="28"/>
          <w:szCs w:val="28"/>
        </w:rPr>
        <w:t>最高投标限价、招标标底、投标报价、工程结算等工程造价成果文件应由企业加盖企业公章，由编制人和审核人分别签字并加盖注册造价工程师执业专用章，企业、编制人、审核人分别承担相应责任</w:t>
      </w:r>
      <w:r w:rsidRPr="00FB29A7">
        <w:rPr>
          <w:rFonts w:ascii="仿宋_GB2312" w:eastAsia="仿宋_GB2312" w:hAnsi="宋体" w:hint="eastAsia"/>
          <w:i/>
          <w:iCs/>
          <w:sz w:val="28"/>
          <w:szCs w:val="28"/>
        </w:rPr>
        <w:t>”</w:t>
      </w:r>
      <w:r>
        <w:rPr>
          <w:rFonts w:ascii="仿宋_GB2312" w:eastAsia="仿宋_GB2312" w:hAnsi="宋体" w:hint="eastAsia"/>
          <w:i/>
          <w:iCs/>
          <w:sz w:val="28"/>
          <w:szCs w:val="28"/>
        </w:rPr>
        <w:t>。</w:t>
      </w:r>
    </w:p>
    <w:p w14:paraId="5721C151" w14:textId="20BFAD48" w:rsidR="00E44F61" w:rsidRDefault="00E44F61" w:rsidP="00E44F61">
      <w:pPr>
        <w:ind w:firstLine="570"/>
        <w:rPr>
          <w:rFonts w:ascii="仿宋_GB2312" w:eastAsia="仿宋_GB2312" w:hAnsi="宋体"/>
          <w:i/>
          <w:iCs/>
          <w:sz w:val="28"/>
          <w:szCs w:val="28"/>
        </w:rPr>
      </w:pPr>
      <w:r>
        <w:rPr>
          <w:rFonts w:ascii="仿宋_GB2312" w:eastAsia="仿宋_GB2312" w:hAnsi="宋体" w:hint="eastAsia"/>
          <w:i/>
          <w:iCs/>
          <w:sz w:val="28"/>
          <w:szCs w:val="28"/>
        </w:rPr>
        <w:t>5</w:t>
      </w:r>
      <w:r>
        <w:rPr>
          <w:rFonts w:ascii="仿宋_GB2312" w:eastAsia="仿宋_GB2312" w:hAnsi="宋体"/>
          <w:i/>
          <w:iCs/>
          <w:sz w:val="28"/>
          <w:szCs w:val="28"/>
        </w:rPr>
        <w:t>.</w:t>
      </w:r>
      <w:r w:rsidRPr="00E44F61">
        <w:rPr>
          <w:rFonts w:ascii="仿宋_GB2312" w:eastAsia="仿宋_GB2312" w:hAnsi="宋体" w:hint="eastAsia"/>
          <w:i/>
          <w:iCs/>
          <w:sz w:val="28"/>
          <w:szCs w:val="28"/>
        </w:rPr>
        <w:t>《建设工程造价咨询规范》要求编制人、审核人、审定人在工程造价成果上签字，并加盖执业印章。建议修改为“工程造价成果文件应由企业加盖企业公章，由编制人、审核人和审定人分别签字并加盖注册造价工程师执业专用章，工程造价咨询企业、编制人、审核人和审定人分别承担相应责任”</w:t>
      </w:r>
      <w:r>
        <w:rPr>
          <w:rFonts w:ascii="仿宋_GB2312" w:eastAsia="仿宋_GB2312" w:hAnsi="宋体" w:hint="eastAsia"/>
          <w:i/>
          <w:iCs/>
          <w:sz w:val="28"/>
          <w:szCs w:val="28"/>
        </w:rPr>
        <w:t>。</w:t>
      </w:r>
    </w:p>
    <w:p w14:paraId="7CA3F4AD" w14:textId="1384226B" w:rsidR="002522D3" w:rsidRDefault="002522D3" w:rsidP="002522D3">
      <w:pPr>
        <w:ind w:firstLine="570"/>
        <w:rPr>
          <w:rFonts w:ascii="仿宋_GB2312" w:eastAsia="仿宋_GB2312" w:hAnsi="宋体"/>
          <w:i/>
          <w:iCs/>
          <w:sz w:val="28"/>
          <w:szCs w:val="28"/>
        </w:rPr>
      </w:pPr>
      <w:r>
        <w:rPr>
          <w:rFonts w:ascii="仿宋_GB2312" w:eastAsia="仿宋_GB2312" w:hAnsi="宋体" w:hint="eastAsia"/>
          <w:i/>
          <w:iCs/>
          <w:sz w:val="28"/>
          <w:szCs w:val="28"/>
        </w:rPr>
        <w:t>6</w:t>
      </w:r>
      <w:r>
        <w:rPr>
          <w:rFonts w:ascii="仿宋_GB2312" w:eastAsia="仿宋_GB2312" w:hAnsi="宋体"/>
          <w:i/>
          <w:iCs/>
          <w:sz w:val="28"/>
          <w:szCs w:val="28"/>
        </w:rPr>
        <w:t>.</w:t>
      </w:r>
      <w:r w:rsidRPr="002522D3">
        <w:rPr>
          <w:rFonts w:ascii="仿宋_GB2312" w:eastAsia="仿宋_GB2312" w:hAnsi="宋体" w:hint="eastAsia"/>
          <w:i/>
          <w:iCs/>
          <w:sz w:val="28"/>
          <w:szCs w:val="28"/>
        </w:rPr>
        <w:t>建议：取消最后一句话，即“</w:t>
      </w:r>
      <w:r w:rsidRPr="002522D3">
        <w:rPr>
          <w:rFonts w:ascii="仿宋_GB2312" w:eastAsia="仿宋_GB2312" w:hAnsi="宋体" w:hint="eastAsia"/>
          <w:b/>
          <w:bCs/>
          <w:i/>
          <w:iCs/>
          <w:sz w:val="28"/>
          <w:szCs w:val="28"/>
        </w:rPr>
        <w:t>工程造价咨询企业</w:t>
      </w:r>
      <w:r w:rsidRPr="002522D3">
        <w:rPr>
          <w:rFonts w:ascii="仿宋_GB2312" w:eastAsia="仿宋_GB2312" w:hAnsi="宋体" w:hint="eastAsia"/>
          <w:i/>
          <w:iCs/>
          <w:sz w:val="28"/>
          <w:szCs w:val="28"/>
        </w:rPr>
        <w:t>、编制人、审核人分别承担相应责任”或修改为“工程造价成果文件的编制企业、编制人、审核人分别承担相应责任”。原因：上述成果文件的编制单位有可能不是造价咨询企业，如投标报价。</w:t>
      </w:r>
    </w:p>
    <w:p w14:paraId="4F291AB1" w14:textId="6543875C" w:rsidR="00C073B5" w:rsidRPr="00C073B5" w:rsidRDefault="00C073B5" w:rsidP="00C073B5">
      <w:pPr>
        <w:ind w:firstLine="570"/>
        <w:rPr>
          <w:rFonts w:ascii="仿宋_GB2312" w:eastAsia="仿宋_GB2312" w:hAnsi="宋体"/>
          <w:i/>
          <w:iCs/>
          <w:sz w:val="28"/>
          <w:szCs w:val="28"/>
        </w:rPr>
      </w:pPr>
      <w:r>
        <w:rPr>
          <w:rFonts w:ascii="仿宋_GB2312" w:eastAsia="仿宋_GB2312" w:hAnsi="宋体" w:hint="eastAsia"/>
          <w:i/>
          <w:iCs/>
          <w:sz w:val="28"/>
          <w:szCs w:val="28"/>
        </w:rPr>
        <w:t>7</w:t>
      </w:r>
      <w:r>
        <w:rPr>
          <w:rFonts w:ascii="仿宋_GB2312" w:eastAsia="仿宋_GB2312" w:hAnsi="宋体"/>
          <w:i/>
          <w:iCs/>
          <w:sz w:val="28"/>
          <w:szCs w:val="28"/>
        </w:rPr>
        <w:t>.</w:t>
      </w:r>
      <w:r w:rsidRPr="00C073B5">
        <w:rPr>
          <w:rFonts w:ascii="仿宋_GB2312" w:eastAsia="仿宋_GB2312" w:hAnsi="宋体"/>
          <w:i/>
          <w:iCs/>
          <w:sz w:val="28"/>
          <w:szCs w:val="28"/>
        </w:rPr>
        <w:t>建议：</w:t>
      </w:r>
      <w:r w:rsidRPr="00C073B5">
        <w:rPr>
          <w:rFonts w:ascii="仿宋_GB2312" w:eastAsia="仿宋_GB2312" w:hAnsi="宋体" w:hint="eastAsia"/>
          <w:i/>
          <w:iCs/>
          <w:sz w:val="28"/>
          <w:szCs w:val="28"/>
        </w:rPr>
        <w:t>既然过程结算已纳入为竣工结算的一部分，建议将“过程结算审核的成果文件”列为与工程结算审核成果文件同样的要求。第二十四条作相应处理。</w:t>
      </w:r>
    </w:p>
    <w:p w14:paraId="279214FC"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二十一</w:t>
      </w:r>
      <w:r w:rsidRPr="002363D1">
        <w:rPr>
          <w:rFonts w:ascii="仿宋_GB2312" w:eastAsia="仿宋_GB2312" w:hAnsi="宋体" w:hint="eastAsia"/>
          <w:b/>
          <w:bCs/>
          <w:sz w:val="28"/>
          <w:szCs w:val="28"/>
        </w:rPr>
        <w:t>二十三</w:t>
      </w:r>
      <w:r w:rsidRPr="002363D1">
        <w:rPr>
          <w:rFonts w:ascii="仿宋_GB2312" w:eastAsia="仿宋_GB2312" w:hAnsi="宋体" w:hint="eastAsia"/>
          <w:sz w:val="28"/>
          <w:szCs w:val="28"/>
        </w:rPr>
        <w:t>条 县级以上</w:t>
      </w:r>
      <w:r w:rsidRPr="002363D1">
        <w:rPr>
          <w:rFonts w:ascii="仿宋_GB2312" w:eastAsia="仿宋_GB2312" w:hAnsi="宋体" w:hint="eastAsia"/>
          <w:strike/>
          <w:sz w:val="28"/>
          <w:szCs w:val="28"/>
        </w:rPr>
        <w:t>地方</w:t>
      </w:r>
      <w:r w:rsidRPr="002363D1">
        <w:rPr>
          <w:rFonts w:ascii="仿宋_GB2312" w:eastAsia="仿宋_GB2312" w:hAnsi="宋体" w:hint="eastAsia"/>
          <w:sz w:val="28"/>
          <w:szCs w:val="28"/>
        </w:rPr>
        <w:t>人民政府住房</w:t>
      </w:r>
      <w:r w:rsidRPr="002363D1">
        <w:rPr>
          <w:rFonts w:ascii="仿宋_GB2312" w:eastAsia="仿宋_GB2312" w:hAnsi="宋体" w:hint="eastAsia"/>
          <w:b/>
          <w:bCs/>
          <w:sz w:val="28"/>
          <w:szCs w:val="28"/>
        </w:rPr>
        <w:t>和</w:t>
      </w:r>
      <w:r w:rsidRPr="002363D1">
        <w:rPr>
          <w:rFonts w:ascii="仿宋_GB2312" w:eastAsia="仿宋_GB2312" w:hAnsi="宋体" w:hint="eastAsia"/>
          <w:sz w:val="28"/>
          <w:szCs w:val="28"/>
        </w:rPr>
        <w:t>城乡建设主管部门应当依照有关法律、法规和本办法规定，加强对建筑工程发承包计价活动的监督检查和投诉举报的核查，并有权采取下列措施：</w:t>
      </w:r>
    </w:p>
    <w:p w14:paraId="2A3BCB22"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（一）要求被检查单位提供有关文件和资料；</w:t>
      </w:r>
    </w:p>
    <w:p w14:paraId="52ECAB0C"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lastRenderedPageBreak/>
        <w:t xml:space="preserve">　　（二）就有关问题询问签署文件的人员；</w:t>
      </w:r>
    </w:p>
    <w:p w14:paraId="5C6AC113"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（三）要求改正违反有关法律、法规、本办法或者工程建设强制性标准的行为。</w:t>
      </w:r>
    </w:p>
    <w:p w14:paraId="067DEE51"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县级以上</w:t>
      </w:r>
      <w:r w:rsidRPr="002363D1">
        <w:rPr>
          <w:rFonts w:ascii="仿宋_GB2312" w:eastAsia="仿宋_GB2312" w:hAnsi="宋体" w:hint="eastAsia"/>
          <w:strike/>
          <w:sz w:val="28"/>
          <w:szCs w:val="28"/>
        </w:rPr>
        <w:t>地方</w:t>
      </w:r>
      <w:r w:rsidRPr="002363D1">
        <w:rPr>
          <w:rFonts w:ascii="仿宋_GB2312" w:eastAsia="仿宋_GB2312" w:hAnsi="宋体" w:hint="eastAsia"/>
          <w:sz w:val="28"/>
          <w:szCs w:val="28"/>
        </w:rPr>
        <w:t>人民政府住房</w:t>
      </w:r>
      <w:r w:rsidRPr="002363D1">
        <w:rPr>
          <w:rFonts w:ascii="仿宋_GB2312" w:eastAsia="仿宋_GB2312" w:hAnsi="宋体" w:hint="eastAsia"/>
          <w:b/>
          <w:bCs/>
          <w:sz w:val="28"/>
          <w:szCs w:val="28"/>
        </w:rPr>
        <w:t>和</w:t>
      </w:r>
      <w:r w:rsidRPr="002363D1">
        <w:rPr>
          <w:rFonts w:ascii="仿宋_GB2312" w:eastAsia="仿宋_GB2312" w:hAnsi="宋体" w:hint="eastAsia"/>
          <w:sz w:val="28"/>
          <w:szCs w:val="28"/>
        </w:rPr>
        <w:t>城乡建设主管部门应当将监督检查的处理结果向社会公开。</w:t>
      </w:r>
    </w:p>
    <w:p w14:paraId="282C48EF"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二十二</w:t>
      </w:r>
      <w:r w:rsidRPr="002363D1">
        <w:rPr>
          <w:rFonts w:ascii="仿宋_GB2312" w:eastAsia="仿宋_GB2312" w:hAnsi="宋体" w:hint="eastAsia"/>
          <w:b/>
          <w:bCs/>
          <w:sz w:val="28"/>
          <w:szCs w:val="28"/>
        </w:rPr>
        <w:t>二十四</w:t>
      </w:r>
      <w:r w:rsidRPr="002363D1">
        <w:rPr>
          <w:rFonts w:ascii="仿宋_GB2312" w:eastAsia="仿宋_GB2312" w:hAnsi="宋体" w:hint="eastAsia"/>
          <w:sz w:val="28"/>
          <w:szCs w:val="28"/>
        </w:rPr>
        <w:t xml:space="preserve">条 </w:t>
      </w:r>
      <w:r w:rsidRPr="002363D1">
        <w:rPr>
          <w:rFonts w:ascii="仿宋_GB2312" w:eastAsia="仿宋_GB2312" w:hAnsi="宋体" w:hint="eastAsia"/>
          <w:b/>
          <w:bCs/>
          <w:sz w:val="28"/>
          <w:szCs w:val="28"/>
        </w:rPr>
        <w:t>注册</w:t>
      </w:r>
      <w:r w:rsidRPr="002363D1">
        <w:rPr>
          <w:rFonts w:ascii="仿宋_GB2312" w:eastAsia="仿宋_GB2312" w:hAnsi="宋体" w:hint="eastAsia"/>
          <w:sz w:val="28"/>
          <w:szCs w:val="28"/>
        </w:rPr>
        <w:t>造价工程师</w:t>
      </w:r>
      <w:r w:rsidRPr="002363D1">
        <w:rPr>
          <w:rFonts w:ascii="仿宋_GB2312" w:eastAsia="仿宋_GB2312" w:hAnsi="宋体" w:hint="eastAsia"/>
          <w:b/>
          <w:bCs/>
          <w:sz w:val="28"/>
          <w:szCs w:val="28"/>
        </w:rPr>
        <w:t>编制或审核</w:t>
      </w:r>
      <w:r w:rsidRPr="002363D1">
        <w:rPr>
          <w:rFonts w:ascii="仿宋_GB2312" w:eastAsia="仿宋_GB2312" w:hAnsi="宋体" w:hint="eastAsia"/>
          <w:sz w:val="28"/>
          <w:szCs w:val="28"/>
        </w:rPr>
        <w:t>最高投标限价、招标标底、投标报价</w:t>
      </w:r>
      <w:r w:rsidRPr="002363D1">
        <w:rPr>
          <w:rFonts w:ascii="仿宋_GB2312" w:eastAsia="仿宋_GB2312" w:hAnsi="宋体" w:hint="eastAsia"/>
          <w:strike/>
          <w:sz w:val="28"/>
          <w:szCs w:val="28"/>
        </w:rPr>
        <w:t>编制、工程结算审核和工程造价鉴定</w:t>
      </w:r>
      <w:r w:rsidRPr="002363D1">
        <w:rPr>
          <w:rFonts w:ascii="仿宋_GB2312" w:eastAsia="仿宋_GB2312" w:hAnsi="宋体" w:hint="eastAsia"/>
          <w:b/>
          <w:bCs/>
          <w:sz w:val="28"/>
          <w:szCs w:val="28"/>
        </w:rPr>
        <w:t>以及工程结算等工作中</w:t>
      </w:r>
      <w:r w:rsidRPr="002363D1">
        <w:rPr>
          <w:rFonts w:ascii="仿宋_GB2312" w:eastAsia="仿宋_GB2312" w:hAnsi="宋体" w:hint="eastAsia"/>
          <w:sz w:val="28"/>
          <w:szCs w:val="28"/>
        </w:rPr>
        <w:t>，签署有虚假记载、误导性陈述的工程造价成果文件的，依照</w:t>
      </w:r>
      <w:r w:rsidRPr="002363D1">
        <w:rPr>
          <w:rFonts w:ascii="仿宋_GB2312" w:eastAsia="仿宋_GB2312" w:hAnsi="宋体" w:hint="eastAsia"/>
          <w:b/>
          <w:bCs/>
          <w:sz w:val="28"/>
          <w:szCs w:val="28"/>
        </w:rPr>
        <w:t>有关法律、法规</w:t>
      </w:r>
      <w:r w:rsidRPr="002363D1">
        <w:rPr>
          <w:rFonts w:ascii="仿宋_GB2312" w:eastAsia="仿宋_GB2312" w:hAnsi="宋体" w:hint="eastAsia"/>
          <w:strike/>
          <w:sz w:val="28"/>
          <w:szCs w:val="28"/>
        </w:rPr>
        <w:t>《注册造价工程师管理办法》</w:t>
      </w:r>
      <w:r w:rsidRPr="002363D1">
        <w:rPr>
          <w:rFonts w:ascii="仿宋_GB2312" w:eastAsia="仿宋_GB2312" w:hAnsi="宋体" w:hint="eastAsia"/>
          <w:sz w:val="28"/>
          <w:szCs w:val="28"/>
        </w:rPr>
        <w:t>进行查处，记入</w:t>
      </w:r>
      <w:r w:rsidRPr="002363D1">
        <w:rPr>
          <w:rFonts w:ascii="仿宋_GB2312" w:eastAsia="仿宋_GB2312" w:hAnsi="宋体" w:hint="eastAsia"/>
          <w:b/>
          <w:bCs/>
          <w:sz w:val="28"/>
          <w:szCs w:val="28"/>
        </w:rPr>
        <w:t>注册</w:t>
      </w:r>
      <w:r w:rsidRPr="002363D1">
        <w:rPr>
          <w:rFonts w:ascii="仿宋_GB2312" w:eastAsia="仿宋_GB2312" w:hAnsi="宋体" w:hint="eastAsia"/>
          <w:sz w:val="28"/>
          <w:szCs w:val="28"/>
        </w:rPr>
        <w:t>造价工程师信用档案；构成犯罪的，依法追究刑事责任。</w:t>
      </w:r>
    </w:p>
    <w:p w14:paraId="45F6B272"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二十三</w:t>
      </w:r>
      <w:r w:rsidRPr="002363D1">
        <w:rPr>
          <w:rFonts w:ascii="仿宋_GB2312" w:eastAsia="仿宋_GB2312" w:hAnsi="宋体" w:hint="eastAsia"/>
          <w:b/>
          <w:bCs/>
          <w:sz w:val="28"/>
          <w:szCs w:val="28"/>
        </w:rPr>
        <w:t>二十五</w:t>
      </w:r>
      <w:r w:rsidRPr="002363D1">
        <w:rPr>
          <w:rFonts w:ascii="仿宋_GB2312" w:eastAsia="仿宋_GB2312" w:hAnsi="宋体" w:hint="eastAsia"/>
          <w:sz w:val="28"/>
          <w:szCs w:val="28"/>
        </w:rPr>
        <w:t>条 工程造价咨询企业在建筑工程计价活动中，出具有虚假记载、误导性陈述的工程造价成果文件的，记入工程造价咨询企业信用档案，由县级以上地方人民政府住房和城乡建设主管部门责令改正，处1万元以上3万元以下的罚款，并予以通报。</w:t>
      </w:r>
    </w:p>
    <w:p w14:paraId="24288D0B"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二十四</w:t>
      </w:r>
      <w:r w:rsidRPr="002363D1">
        <w:rPr>
          <w:rFonts w:ascii="仿宋_GB2312" w:eastAsia="仿宋_GB2312" w:hAnsi="宋体" w:hint="eastAsia"/>
          <w:b/>
          <w:bCs/>
          <w:sz w:val="28"/>
          <w:szCs w:val="28"/>
        </w:rPr>
        <w:t>二十六</w:t>
      </w:r>
      <w:r w:rsidRPr="002363D1">
        <w:rPr>
          <w:rFonts w:ascii="仿宋_GB2312" w:eastAsia="仿宋_GB2312" w:hAnsi="宋体" w:hint="eastAsia"/>
          <w:sz w:val="28"/>
          <w:szCs w:val="28"/>
        </w:rPr>
        <w:t>条 国家机关工作人员在建筑工程计价监督管理工作中玩忽职守、徇私舞弊、滥用职权的，由有关机关给予行政处分；构成犯罪的，依法追究刑事责任。</w:t>
      </w:r>
    </w:p>
    <w:p w14:paraId="42B7995E"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二十五</w:t>
      </w:r>
      <w:r w:rsidRPr="002363D1">
        <w:rPr>
          <w:rFonts w:ascii="仿宋_GB2312" w:eastAsia="仿宋_GB2312" w:hAnsi="宋体" w:hint="eastAsia"/>
          <w:b/>
          <w:bCs/>
          <w:sz w:val="28"/>
          <w:szCs w:val="28"/>
        </w:rPr>
        <w:t>二十七</w:t>
      </w:r>
      <w:r w:rsidRPr="002363D1">
        <w:rPr>
          <w:rFonts w:ascii="仿宋_GB2312" w:eastAsia="仿宋_GB2312" w:hAnsi="宋体" w:hint="eastAsia"/>
          <w:sz w:val="28"/>
          <w:szCs w:val="28"/>
        </w:rPr>
        <w:t>条　建筑工程以外的工程施工发包与承包计价管理可以参照本办法执行。</w:t>
      </w:r>
    </w:p>
    <w:p w14:paraId="188371BC" w14:textId="77777777" w:rsidR="00D04F77" w:rsidRPr="002363D1" w:rsidRDefault="00D04F77" w:rsidP="00D04F77">
      <w:pPr>
        <w:rPr>
          <w:rFonts w:ascii="仿宋_GB2312" w:eastAsia="仿宋_GB2312" w:hAnsi="宋体"/>
          <w:sz w:val="28"/>
          <w:szCs w:val="28"/>
        </w:rPr>
      </w:pPr>
      <w:r w:rsidRPr="002363D1">
        <w:rPr>
          <w:rFonts w:ascii="仿宋_GB2312" w:eastAsia="仿宋_GB2312" w:hAnsi="宋体" w:hint="eastAsia"/>
          <w:sz w:val="28"/>
          <w:szCs w:val="28"/>
        </w:rPr>
        <w:t xml:space="preserve">    第</w:t>
      </w:r>
      <w:r w:rsidRPr="002363D1">
        <w:rPr>
          <w:rFonts w:ascii="仿宋_GB2312" w:eastAsia="仿宋_GB2312" w:hAnsi="宋体" w:hint="eastAsia"/>
          <w:strike/>
          <w:sz w:val="28"/>
          <w:szCs w:val="28"/>
        </w:rPr>
        <w:t>二十六</w:t>
      </w:r>
      <w:r w:rsidRPr="002363D1">
        <w:rPr>
          <w:rFonts w:ascii="仿宋_GB2312" w:eastAsia="仿宋_GB2312" w:hAnsi="宋体" w:hint="eastAsia"/>
          <w:b/>
          <w:bCs/>
          <w:sz w:val="28"/>
          <w:szCs w:val="28"/>
        </w:rPr>
        <w:t>二十八</w:t>
      </w:r>
      <w:r w:rsidRPr="002363D1">
        <w:rPr>
          <w:rFonts w:ascii="仿宋_GB2312" w:eastAsia="仿宋_GB2312" w:hAnsi="宋体" w:hint="eastAsia"/>
          <w:sz w:val="28"/>
          <w:szCs w:val="28"/>
        </w:rPr>
        <w:t>条　省、自治区、直辖市人民政府住房和城乡建设主管部门可以根据本办法制定实施细则。</w:t>
      </w:r>
    </w:p>
    <w:p w14:paraId="613F8F99" w14:textId="0E155EB3" w:rsidR="00FB75A2" w:rsidRDefault="00D04F77" w:rsidP="001254D1">
      <w:pPr>
        <w:ind w:firstLine="570"/>
        <w:rPr>
          <w:rFonts w:ascii="仿宋_GB2312" w:eastAsia="仿宋_GB2312" w:hAnsi="宋体"/>
          <w:sz w:val="28"/>
          <w:szCs w:val="28"/>
        </w:rPr>
      </w:pPr>
      <w:r w:rsidRPr="002363D1">
        <w:rPr>
          <w:rFonts w:ascii="仿宋_GB2312" w:eastAsia="仿宋_GB2312" w:hAnsi="宋体" w:hint="eastAsia"/>
          <w:sz w:val="28"/>
          <w:szCs w:val="28"/>
        </w:rPr>
        <w:t>第</w:t>
      </w:r>
      <w:r w:rsidRPr="002363D1">
        <w:rPr>
          <w:rFonts w:ascii="仿宋_GB2312" w:eastAsia="仿宋_GB2312" w:hAnsi="宋体" w:hint="eastAsia"/>
          <w:strike/>
          <w:sz w:val="28"/>
          <w:szCs w:val="28"/>
        </w:rPr>
        <w:t>二十七</w:t>
      </w:r>
      <w:r w:rsidRPr="002363D1">
        <w:rPr>
          <w:rFonts w:ascii="仿宋_GB2312" w:eastAsia="仿宋_GB2312" w:hAnsi="宋体" w:hint="eastAsia"/>
          <w:b/>
          <w:bCs/>
          <w:sz w:val="28"/>
          <w:szCs w:val="28"/>
        </w:rPr>
        <w:t>二十九</w:t>
      </w:r>
      <w:r w:rsidRPr="002363D1">
        <w:rPr>
          <w:rFonts w:ascii="仿宋_GB2312" w:eastAsia="仿宋_GB2312" w:hAnsi="宋体" w:hint="eastAsia"/>
          <w:sz w:val="28"/>
          <w:szCs w:val="28"/>
        </w:rPr>
        <w:t xml:space="preserve">条　本办法自 年 月 日起施行。原建设部 年 </w:t>
      </w:r>
      <w:r w:rsidRPr="002363D1">
        <w:rPr>
          <w:rFonts w:ascii="仿宋_GB2312" w:eastAsia="仿宋_GB2312" w:hAnsi="宋体" w:hint="eastAsia"/>
          <w:sz w:val="28"/>
          <w:szCs w:val="28"/>
        </w:rPr>
        <w:lastRenderedPageBreak/>
        <w:t>月 日发布的《建筑工程施工发包与承包计价管理办法》（住房和城乡建设部令第 号）同时废止。</w:t>
      </w:r>
    </w:p>
    <w:p w14:paraId="11214B64" w14:textId="77777777" w:rsidR="001254D1" w:rsidRDefault="001254D1" w:rsidP="00443F81">
      <w:pPr>
        <w:rPr>
          <w:rFonts w:ascii="仿宋_GB2312" w:eastAsia="仿宋_GB2312" w:hAnsi="宋体"/>
          <w:sz w:val="28"/>
          <w:szCs w:val="28"/>
        </w:rPr>
      </w:pPr>
    </w:p>
    <w:p w14:paraId="47A662D9" w14:textId="7E65FBD2" w:rsidR="001254D1" w:rsidRDefault="001254D1" w:rsidP="001254D1">
      <w:pPr>
        <w:ind w:firstLine="570"/>
        <w:rPr>
          <w:rFonts w:ascii="仿宋_GB2312" w:eastAsia="仿宋_GB2312" w:hAnsi="宋体"/>
          <w:i/>
          <w:iCs/>
          <w:sz w:val="28"/>
          <w:szCs w:val="28"/>
        </w:rPr>
      </w:pPr>
      <w:r w:rsidRPr="001254D1">
        <w:rPr>
          <w:rFonts w:ascii="仿宋_GB2312" w:eastAsia="仿宋_GB2312" w:hAnsi="宋体" w:hint="eastAsia"/>
          <w:i/>
          <w:iCs/>
          <w:sz w:val="28"/>
          <w:szCs w:val="28"/>
        </w:rPr>
        <w:t>总体意见：</w:t>
      </w:r>
    </w:p>
    <w:p w14:paraId="297AA89E" w14:textId="3F9FFD81" w:rsidR="001254D1" w:rsidRPr="001254D1" w:rsidRDefault="001254D1" w:rsidP="001254D1">
      <w:pPr>
        <w:ind w:firstLine="570"/>
        <w:rPr>
          <w:rFonts w:ascii="仿宋_GB2312" w:eastAsia="仿宋_GB2312" w:hAnsi="宋体"/>
          <w:i/>
          <w:iCs/>
          <w:sz w:val="28"/>
          <w:szCs w:val="28"/>
        </w:rPr>
      </w:pPr>
      <w:r>
        <w:rPr>
          <w:rFonts w:ascii="仿宋_GB2312" w:eastAsia="仿宋_GB2312" w:hAnsi="宋体" w:hint="eastAsia"/>
          <w:i/>
          <w:iCs/>
          <w:sz w:val="28"/>
          <w:szCs w:val="28"/>
        </w:rPr>
        <w:t>1</w:t>
      </w:r>
      <w:r>
        <w:rPr>
          <w:rFonts w:ascii="仿宋_GB2312" w:eastAsia="仿宋_GB2312" w:hAnsi="宋体"/>
          <w:i/>
          <w:iCs/>
          <w:sz w:val="28"/>
          <w:szCs w:val="28"/>
        </w:rPr>
        <w:t>.</w:t>
      </w:r>
      <w:r w:rsidRPr="001254D1">
        <w:rPr>
          <w:rFonts w:ascii="Calibri" w:eastAsia="宋体" w:hAnsi="Calibri" w:cs="Times New Roman" w:hint="eastAsia"/>
          <w:szCs w:val="24"/>
        </w:rPr>
        <w:t xml:space="preserve"> </w:t>
      </w:r>
      <w:r w:rsidRPr="001254D1">
        <w:rPr>
          <w:rFonts w:ascii="仿宋_GB2312" w:eastAsia="仿宋_GB2312" w:hAnsi="宋体" w:hint="eastAsia"/>
          <w:i/>
          <w:iCs/>
          <w:sz w:val="28"/>
          <w:szCs w:val="28"/>
        </w:rPr>
        <w:t>建议明确本办法是依据1</w:t>
      </w:r>
      <w:r w:rsidRPr="001254D1">
        <w:rPr>
          <w:rFonts w:ascii="仿宋_GB2312" w:eastAsia="仿宋_GB2312" w:hAnsi="宋体"/>
          <w:i/>
          <w:iCs/>
          <w:sz w:val="28"/>
          <w:szCs w:val="28"/>
        </w:rPr>
        <w:t>3</w:t>
      </w:r>
      <w:r w:rsidRPr="001254D1">
        <w:rPr>
          <w:rFonts w:ascii="仿宋_GB2312" w:eastAsia="仿宋_GB2312" w:hAnsi="宋体" w:hint="eastAsia"/>
          <w:i/>
          <w:iCs/>
          <w:sz w:val="28"/>
          <w:szCs w:val="28"/>
        </w:rPr>
        <w:t>清单规范，还是考虑新的清单计价标准？现在两者都存在。</w:t>
      </w:r>
    </w:p>
    <w:sectPr w:rsidR="001254D1" w:rsidRPr="001254D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70C47" w14:textId="77777777" w:rsidR="000B3BA2" w:rsidRDefault="000B3BA2" w:rsidP="00D04F77">
      <w:r>
        <w:separator/>
      </w:r>
    </w:p>
  </w:endnote>
  <w:endnote w:type="continuationSeparator" w:id="0">
    <w:p w14:paraId="6C26DBEF" w14:textId="77777777" w:rsidR="000B3BA2" w:rsidRDefault="000B3BA2" w:rsidP="00D0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7086679"/>
      <w:docPartObj>
        <w:docPartGallery w:val="Page Numbers (Bottom of Page)"/>
        <w:docPartUnique/>
      </w:docPartObj>
    </w:sdtPr>
    <w:sdtEndPr/>
    <w:sdtContent>
      <w:sdt>
        <w:sdtPr>
          <w:id w:val="1728636285"/>
          <w:docPartObj>
            <w:docPartGallery w:val="Page Numbers (Top of Page)"/>
            <w:docPartUnique/>
          </w:docPartObj>
        </w:sdtPr>
        <w:sdtEndPr/>
        <w:sdtContent>
          <w:p w14:paraId="58C9B910" w14:textId="62288C7D" w:rsidR="00DD0852" w:rsidRDefault="00DD0852">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232133E7" w14:textId="77777777" w:rsidR="00DD0852" w:rsidRDefault="00DD08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33355" w14:textId="77777777" w:rsidR="000B3BA2" w:rsidRDefault="000B3BA2" w:rsidP="00D04F77">
      <w:r>
        <w:separator/>
      </w:r>
    </w:p>
  </w:footnote>
  <w:footnote w:type="continuationSeparator" w:id="0">
    <w:p w14:paraId="27F0F916" w14:textId="77777777" w:rsidR="000B3BA2" w:rsidRDefault="000B3BA2" w:rsidP="00D04F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076E4C"/>
    <w:multiLevelType w:val="singleLevel"/>
    <w:tmpl w:val="EF076E4C"/>
    <w:lvl w:ilvl="0">
      <w:start w:val="12"/>
      <w:numFmt w:val="chineseCounting"/>
      <w:suff w:val="space"/>
      <w:lvlText w:val="第%1条"/>
      <w:lvlJc w:val="left"/>
      <w:rPr>
        <w:rFonts w:hint="eastAsia"/>
      </w:rPr>
    </w:lvl>
  </w:abstractNum>
  <w:abstractNum w:abstractNumId="1" w15:restartNumberingAfterBreak="0">
    <w:nsid w:val="6FF13B6D"/>
    <w:multiLevelType w:val="hybridMultilevel"/>
    <w:tmpl w:val="313675EE"/>
    <w:lvl w:ilvl="0" w:tplc="0C3487AC">
      <w:start w:val="1"/>
      <w:numFmt w:val="decimal"/>
      <w:lvlText w:val="%1、"/>
      <w:lvlJc w:val="left"/>
      <w:pPr>
        <w:ind w:left="502"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41C"/>
    <w:rsid w:val="00046DE9"/>
    <w:rsid w:val="00082F54"/>
    <w:rsid w:val="000B3BA2"/>
    <w:rsid w:val="001254D1"/>
    <w:rsid w:val="00193877"/>
    <w:rsid w:val="00195BC8"/>
    <w:rsid w:val="001B6AC1"/>
    <w:rsid w:val="001C7C6E"/>
    <w:rsid w:val="001E008E"/>
    <w:rsid w:val="0021501B"/>
    <w:rsid w:val="002363D1"/>
    <w:rsid w:val="0025065D"/>
    <w:rsid w:val="002522D3"/>
    <w:rsid w:val="00332F97"/>
    <w:rsid w:val="00443F81"/>
    <w:rsid w:val="004755CA"/>
    <w:rsid w:val="0049502A"/>
    <w:rsid w:val="00534342"/>
    <w:rsid w:val="00580A06"/>
    <w:rsid w:val="005D2E1F"/>
    <w:rsid w:val="005E0B28"/>
    <w:rsid w:val="006A6C02"/>
    <w:rsid w:val="00714413"/>
    <w:rsid w:val="00743A9F"/>
    <w:rsid w:val="0074441C"/>
    <w:rsid w:val="007C5516"/>
    <w:rsid w:val="00940C60"/>
    <w:rsid w:val="009624DF"/>
    <w:rsid w:val="009736AA"/>
    <w:rsid w:val="00A115CE"/>
    <w:rsid w:val="00A20C50"/>
    <w:rsid w:val="00A273EF"/>
    <w:rsid w:val="00A559B1"/>
    <w:rsid w:val="00AA7AD4"/>
    <w:rsid w:val="00AB6037"/>
    <w:rsid w:val="00AD4B30"/>
    <w:rsid w:val="00B36DF9"/>
    <w:rsid w:val="00B4593B"/>
    <w:rsid w:val="00B91034"/>
    <w:rsid w:val="00BE7FF2"/>
    <w:rsid w:val="00C073B5"/>
    <w:rsid w:val="00C85299"/>
    <w:rsid w:val="00CA2C0B"/>
    <w:rsid w:val="00D04F77"/>
    <w:rsid w:val="00D20CA5"/>
    <w:rsid w:val="00D25812"/>
    <w:rsid w:val="00D43D1C"/>
    <w:rsid w:val="00DD0852"/>
    <w:rsid w:val="00DD5AD0"/>
    <w:rsid w:val="00E44F61"/>
    <w:rsid w:val="00F14D19"/>
    <w:rsid w:val="00F37231"/>
    <w:rsid w:val="00F84C4A"/>
    <w:rsid w:val="00FB29A7"/>
    <w:rsid w:val="00FB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9D327"/>
  <w15:chartTrackingRefBased/>
  <w15:docId w15:val="{1F630872-665A-45FA-92C9-8D3B90103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4F7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04F77"/>
    <w:rPr>
      <w:sz w:val="18"/>
      <w:szCs w:val="18"/>
    </w:rPr>
  </w:style>
  <w:style w:type="paragraph" w:styleId="a5">
    <w:name w:val="footer"/>
    <w:basedOn w:val="a"/>
    <w:link w:val="a6"/>
    <w:uiPriority w:val="99"/>
    <w:unhideWhenUsed/>
    <w:rsid w:val="00D04F77"/>
    <w:pPr>
      <w:tabs>
        <w:tab w:val="center" w:pos="4153"/>
        <w:tab w:val="right" w:pos="8306"/>
      </w:tabs>
      <w:snapToGrid w:val="0"/>
      <w:jc w:val="left"/>
    </w:pPr>
    <w:rPr>
      <w:sz w:val="18"/>
      <w:szCs w:val="18"/>
    </w:rPr>
  </w:style>
  <w:style w:type="character" w:customStyle="1" w:styleId="a6">
    <w:name w:val="页脚 字符"/>
    <w:basedOn w:val="a0"/>
    <w:link w:val="a5"/>
    <w:uiPriority w:val="99"/>
    <w:rsid w:val="00D04F77"/>
    <w:rPr>
      <w:sz w:val="18"/>
      <w:szCs w:val="18"/>
    </w:rPr>
  </w:style>
  <w:style w:type="paragraph" w:styleId="a7">
    <w:name w:val="annotation text"/>
    <w:basedOn w:val="a"/>
    <w:link w:val="a8"/>
    <w:rsid w:val="001254D1"/>
    <w:pPr>
      <w:jc w:val="left"/>
    </w:pPr>
    <w:rPr>
      <w:rFonts w:ascii="Calibri" w:eastAsia="宋体" w:hAnsi="Calibri" w:cs="Times New Roman"/>
      <w:szCs w:val="24"/>
    </w:rPr>
  </w:style>
  <w:style w:type="character" w:customStyle="1" w:styleId="a8">
    <w:name w:val="批注文字 字符"/>
    <w:basedOn w:val="a0"/>
    <w:link w:val="a7"/>
    <w:rsid w:val="001254D1"/>
    <w:rPr>
      <w:rFonts w:ascii="Calibri" w:eastAsia="宋体" w:hAnsi="Calibri" w:cs="Times New Roman"/>
      <w:szCs w:val="24"/>
    </w:rPr>
  </w:style>
  <w:style w:type="paragraph" w:styleId="a9">
    <w:name w:val="Normal (Web)"/>
    <w:basedOn w:val="a"/>
    <w:uiPriority w:val="99"/>
    <w:semiHidden/>
    <w:unhideWhenUsed/>
    <w:rsid w:val="00BE7FF2"/>
    <w:rPr>
      <w:rFonts w:ascii="Times New Roman" w:hAnsi="Times New Roman" w:cs="Times New Roman"/>
      <w:sz w:val="24"/>
      <w:szCs w:val="24"/>
    </w:rPr>
  </w:style>
  <w:style w:type="paragraph" w:styleId="aa">
    <w:name w:val="List Paragraph"/>
    <w:basedOn w:val="a"/>
    <w:uiPriority w:val="34"/>
    <w:qFormat/>
    <w:rsid w:val="00D25812"/>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80585">
      <w:bodyDiv w:val="1"/>
      <w:marLeft w:val="0"/>
      <w:marRight w:val="0"/>
      <w:marTop w:val="0"/>
      <w:marBottom w:val="0"/>
      <w:divBdr>
        <w:top w:val="none" w:sz="0" w:space="0" w:color="auto"/>
        <w:left w:val="none" w:sz="0" w:space="0" w:color="auto"/>
        <w:bottom w:val="none" w:sz="0" w:space="0" w:color="auto"/>
        <w:right w:val="none" w:sz="0" w:space="0" w:color="auto"/>
      </w:divBdr>
    </w:div>
    <w:div w:id="429546266">
      <w:bodyDiv w:val="1"/>
      <w:marLeft w:val="0"/>
      <w:marRight w:val="0"/>
      <w:marTop w:val="0"/>
      <w:marBottom w:val="0"/>
      <w:divBdr>
        <w:top w:val="none" w:sz="0" w:space="0" w:color="auto"/>
        <w:left w:val="none" w:sz="0" w:space="0" w:color="auto"/>
        <w:bottom w:val="none" w:sz="0" w:space="0" w:color="auto"/>
        <w:right w:val="none" w:sz="0" w:space="0" w:color="auto"/>
      </w:divBdr>
    </w:div>
    <w:div w:id="830219617">
      <w:bodyDiv w:val="1"/>
      <w:marLeft w:val="0"/>
      <w:marRight w:val="0"/>
      <w:marTop w:val="0"/>
      <w:marBottom w:val="0"/>
      <w:divBdr>
        <w:top w:val="none" w:sz="0" w:space="0" w:color="auto"/>
        <w:left w:val="none" w:sz="0" w:space="0" w:color="auto"/>
        <w:bottom w:val="none" w:sz="0" w:space="0" w:color="auto"/>
        <w:right w:val="none" w:sz="0" w:space="0" w:color="auto"/>
      </w:divBdr>
    </w:div>
    <w:div w:id="881093209">
      <w:bodyDiv w:val="1"/>
      <w:marLeft w:val="0"/>
      <w:marRight w:val="0"/>
      <w:marTop w:val="0"/>
      <w:marBottom w:val="0"/>
      <w:divBdr>
        <w:top w:val="none" w:sz="0" w:space="0" w:color="auto"/>
        <w:left w:val="none" w:sz="0" w:space="0" w:color="auto"/>
        <w:bottom w:val="none" w:sz="0" w:space="0" w:color="auto"/>
        <w:right w:val="none" w:sz="0" w:space="0" w:color="auto"/>
      </w:divBdr>
    </w:div>
    <w:div w:id="919144816">
      <w:bodyDiv w:val="1"/>
      <w:marLeft w:val="0"/>
      <w:marRight w:val="0"/>
      <w:marTop w:val="0"/>
      <w:marBottom w:val="0"/>
      <w:divBdr>
        <w:top w:val="none" w:sz="0" w:space="0" w:color="auto"/>
        <w:left w:val="none" w:sz="0" w:space="0" w:color="auto"/>
        <w:bottom w:val="none" w:sz="0" w:space="0" w:color="auto"/>
        <w:right w:val="none" w:sz="0" w:space="0" w:color="auto"/>
      </w:divBdr>
    </w:div>
    <w:div w:id="1016228675">
      <w:bodyDiv w:val="1"/>
      <w:marLeft w:val="0"/>
      <w:marRight w:val="0"/>
      <w:marTop w:val="0"/>
      <w:marBottom w:val="0"/>
      <w:divBdr>
        <w:top w:val="none" w:sz="0" w:space="0" w:color="auto"/>
        <w:left w:val="none" w:sz="0" w:space="0" w:color="auto"/>
        <w:bottom w:val="none" w:sz="0" w:space="0" w:color="auto"/>
        <w:right w:val="none" w:sz="0" w:space="0" w:color="auto"/>
      </w:divBdr>
    </w:div>
    <w:div w:id="1198347497">
      <w:bodyDiv w:val="1"/>
      <w:marLeft w:val="0"/>
      <w:marRight w:val="0"/>
      <w:marTop w:val="0"/>
      <w:marBottom w:val="0"/>
      <w:divBdr>
        <w:top w:val="none" w:sz="0" w:space="0" w:color="auto"/>
        <w:left w:val="none" w:sz="0" w:space="0" w:color="auto"/>
        <w:bottom w:val="none" w:sz="0" w:space="0" w:color="auto"/>
        <w:right w:val="none" w:sz="0" w:space="0" w:color="auto"/>
      </w:divBdr>
    </w:div>
    <w:div w:id="1401445984">
      <w:bodyDiv w:val="1"/>
      <w:marLeft w:val="0"/>
      <w:marRight w:val="0"/>
      <w:marTop w:val="0"/>
      <w:marBottom w:val="0"/>
      <w:divBdr>
        <w:top w:val="none" w:sz="0" w:space="0" w:color="auto"/>
        <w:left w:val="none" w:sz="0" w:space="0" w:color="auto"/>
        <w:bottom w:val="none" w:sz="0" w:space="0" w:color="auto"/>
        <w:right w:val="none" w:sz="0" w:space="0" w:color="auto"/>
      </w:divBdr>
    </w:div>
    <w:div w:id="1518739266">
      <w:bodyDiv w:val="1"/>
      <w:marLeft w:val="0"/>
      <w:marRight w:val="0"/>
      <w:marTop w:val="0"/>
      <w:marBottom w:val="0"/>
      <w:divBdr>
        <w:top w:val="none" w:sz="0" w:space="0" w:color="auto"/>
        <w:left w:val="none" w:sz="0" w:space="0" w:color="auto"/>
        <w:bottom w:val="none" w:sz="0" w:space="0" w:color="auto"/>
        <w:right w:val="none" w:sz="0" w:space="0" w:color="auto"/>
      </w:divBdr>
    </w:div>
    <w:div w:id="187800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23</Pages>
  <Words>1799</Words>
  <Characters>10256</Characters>
  <Application>Microsoft Office Word</Application>
  <DocSecurity>0</DocSecurity>
  <Lines>85</Lines>
  <Paragraphs>24</Paragraphs>
  <ScaleCrop>false</ScaleCrop>
  <Company/>
  <LinksUpToDate>false</LinksUpToDate>
  <CharactersWithSpaces>12031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翟 霜梅</dc:creator>
  <cp:keywords/>
  <dc:description/>
  <cp:lastModifiedBy>翟 霜梅</cp:lastModifiedBy>
  <cp:revision>31</cp:revision>
  <dcterms:created xsi:type="dcterms:W3CDTF">2021-12-07T07:18:00Z</dcterms:created>
  <dcterms:modified xsi:type="dcterms:W3CDTF">2021-12-21T02:10:00Z</dcterms:modified>
</cp:coreProperties>
</file>